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662E05"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662E05"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662E05"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662E05"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662E05"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662E05"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662E05"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662E05"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662E05"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662E05"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662E05"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662E05"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662E05"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662E05"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662E05"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662E05"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662E05"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662E05"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662E05"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F641CE">
        <w:rPr>
          <w:rStyle w:val="ab"/>
          <w:i/>
          <w:sz w:val="28"/>
          <w:szCs w:val="28"/>
        </w:rPr>
        <w:t>,</w:t>
      </w:r>
    </w:p>
    <w:p w:rsidR="007F1995" w:rsidRDefault="00662E05"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662E05"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662E05"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662E05"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662E05"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6811D0" w:rsidRDefault="00662E05" w:rsidP="00EB23EE">
      <w:pPr>
        <w:widowControl w:val="0"/>
        <w:autoSpaceDE w:val="0"/>
        <w:autoSpaceDN w:val="0"/>
        <w:adjustRightInd w:val="0"/>
        <w:spacing w:line="276" w:lineRule="auto"/>
        <w:jc w:val="center"/>
        <w:rPr>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w:t>
      </w:r>
      <w:r w:rsidRPr="009F4CCD">
        <w:rPr>
          <w:rFonts w:eastAsia="Calibri"/>
          <w:i/>
          <w:sz w:val="28"/>
          <w:szCs w:val="28"/>
          <w:lang w:eastAsia="en-US"/>
        </w:rPr>
        <w:lastRenderedPageBreak/>
        <w:t xml:space="preserve">падеже заменены словом «Правительство» в соответствующем числе и падеже согласно </w:t>
      </w:r>
      <w:hyperlink r:id="rId34"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lastRenderedPageBreak/>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lastRenderedPageBreak/>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lastRenderedPageBreak/>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662E05" w:rsidP="002F28CF">
      <w:pPr>
        <w:spacing w:after="360" w:line="276" w:lineRule="auto"/>
        <w:ind w:firstLine="709"/>
        <w:jc w:val="both"/>
        <w:rPr>
          <w:sz w:val="28"/>
          <w:szCs w:val="28"/>
        </w:rPr>
      </w:pPr>
      <w:hyperlink r:id="rId35"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lastRenderedPageBreak/>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lastRenderedPageBreak/>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lastRenderedPageBreak/>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36"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37"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38"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662E05" w:rsidP="00C04559">
      <w:pPr>
        <w:spacing w:after="360" w:line="276" w:lineRule="auto"/>
        <w:ind w:firstLine="709"/>
        <w:jc w:val="both"/>
        <w:rPr>
          <w:bCs/>
          <w:i/>
          <w:sz w:val="28"/>
          <w:szCs w:val="28"/>
        </w:rPr>
      </w:pPr>
      <w:hyperlink r:id="rId39"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662E05" w:rsidP="00C04559">
      <w:pPr>
        <w:spacing w:after="360" w:line="276" w:lineRule="auto"/>
        <w:ind w:firstLine="709"/>
        <w:jc w:val="both"/>
        <w:rPr>
          <w:bCs/>
          <w:i/>
          <w:sz w:val="28"/>
          <w:szCs w:val="28"/>
        </w:rPr>
      </w:pPr>
      <w:hyperlink r:id="rId40"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lastRenderedPageBreak/>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662E05"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41"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662E05" w:rsidP="006811D0">
      <w:pPr>
        <w:spacing w:after="360" w:line="276" w:lineRule="auto"/>
        <w:ind w:firstLine="709"/>
        <w:jc w:val="both"/>
        <w:rPr>
          <w:sz w:val="28"/>
          <w:szCs w:val="28"/>
        </w:rPr>
      </w:pPr>
      <w:hyperlink r:id="rId42"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w:t>
      </w:r>
      <w:r w:rsidR="009F296C" w:rsidRPr="001C001D">
        <w:rPr>
          <w:sz w:val="28"/>
          <w:szCs w:val="28"/>
        </w:rPr>
        <w:lastRenderedPageBreak/>
        <w:t>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662E05" w:rsidP="006811D0">
      <w:pPr>
        <w:tabs>
          <w:tab w:val="left" w:pos="627"/>
        </w:tabs>
        <w:spacing w:after="360" w:line="276" w:lineRule="auto"/>
        <w:ind w:firstLine="709"/>
        <w:jc w:val="both"/>
        <w:rPr>
          <w:sz w:val="28"/>
          <w:szCs w:val="28"/>
        </w:rPr>
      </w:pPr>
      <w:hyperlink r:id="rId43"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662E05" w:rsidP="006811D0">
      <w:pPr>
        <w:spacing w:after="360" w:line="276" w:lineRule="auto"/>
        <w:ind w:firstLine="709"/>
        <w:jc w:val="both"/>
        <w:rPr>
          <w:sz w:val="28"/>
          <w:szCs w:val="28"/>
        </w:rPr>
      </w:pPr>
      <w:hyperlink r:id="rId44"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w:t>
      </w:r>
      <w:r w:rsidR="00545EF9" w:rsidRPr="001C001D">
        <w:rPr>
          <w:sz w:val="28"/>
          <w:szCs w:val="28"/>
        </w:rPr>
        <w:lastRenderedPageBreak/>
        <w:t>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45"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46"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члена наблюдательного совета, правления, других наблюдательных или исполнительных органов налогоплательщика лицами, </w:t>
      </w:r>
      <w:r w:rsidR="00545EF9" w:rsidRPr="001C001D">
        <w:rPr>
          <w:sz w:val="28"/>
          <w:szCs w:val="28"/>
        </w:rPr>
        <w:lastRenderedPageBreak/>
        <w:t>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47" w:history="1">
        <w:r w:rsidRPr="001C001D">
          <w:rPr>
            <w:sz w:val="28"/>
            <w:szCs w:val="28"/>
          </w:rPr>
          <w:t>оборудование</w:t>
        </w:r>
      </w:hyperlink>
      <w:r w:rsidRPr="001C001D">
        <w:rPr>
          <w:sz w:val="28"/>
          <w:szCs w:val="28"/>
        </w:rPr>
        <w:t xml:space="preserve">, хозяйственный </w:t>
      </w:r>
      <w:hyperlink r:id="rId48" w:history="1">
        <w:r w:rsidRPr="001C001D">
          <w:rPr>
            <w:sz w:val="28"/>
            <w:szCs w:val="28"/>
          </w:rPr>
          <w:t>инвентарь</w:t>
        </w:r>
      </w:hyperlink>
      <w:r w:rsidRPr="001C001D">
        <w:rPr>
          <w:sz w:val="28"/>
          <w:szCs w:val="28"/>
        </w:rPr>
        <w:t>, спецодежда;</w:t>
      </w:r>
    </w:p>
    <w:p w:rsidR="00F90545" w:rsidRPr="001C001D" w:rsidRDefault="00662E05" w:rsidP="006811D0">
      <w:pPr>
        <w:spacing w:after="360" w:line="276" w:lineRule="auto"/>
        <w:ind w:firstLine="709"/>
        <w:jc w:val="both"/>
        <w:rPr>
          <w:i/>
          <w:sz w:val="28"/>
          <w:szCs w:val="28"/>
        </w:rPr>
      </w:pPr>
      <w:hyperlink r:id="rId49"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662E05" w:rsidP="006811D0">
      <w:pPr>
        <w:tabs>
          <w:tab w:val="left" w:pos="798"/>
          <w:tab w:val="left" w:pos="993"/>
        </w:tabs>
        <w:spacing w:after="360" w:line="276" w:lineRule="auto"/>
        <w:ind w:firstLine="709"/>
        <w:jc w:val="both"/>
        <w:rPr>
          <w:sz w:val="28"/>
          <w:szCs w:val="28"/>
        </w:rPr>
      </w:pPr>
      <w:hyperlink r:id="rId50"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662E05" w:rsidP="009A55C8">
      <w:pPr>
        <w:spacing w:after="360" w:line="276" w:lineRule="auto"/>
        <w:ind w:firstLine="709"/>
        <w:jc w:val="both"/>
        <w:rPr>
          <w:sz w:val="28"/>
          <w:szCs w:val="28"/>
        </w:rPr>
      </w:pPr>
      <w:hyperlink r:id="rId51"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662E05" w:rsidP="006811D0">
      <w:pPr>
        <w:spacing w:after="360" w:line="276" w:lineRule="auto"/>
        <w:ind w:firstLine="709"/>
        <w:jc w:val="both"/>
        <w:rPr>
          <w:sz w:val="28"/>
          <w:szCs w:val="28"/>
        </w:rPr>
      </w:pPr>
      <w:hyperlink r:id="rId52"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 xml:space="preserve">добровольное, самоуправляемое, некоммерческое формирование, созданное по инициативе граждан, </w:t>
      </w:r>
      <w:r w:rsidRPr="001C001D">
        <w:rPr>
          <w:sz w:val="28"/>
          <w:szCs w:val="28"/>
        </w:rPr>
        <w:lastRenderedPageBreak/>
        <w:t>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lastRenderedPageBreak/>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662E05"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53"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54"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662E05"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55"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662E05" w:rsidP="006811D0">
      <w:pPr>
        <w:tabs>
          <w:tab w:val="left" w:pos="798"/>
        </w:tabs>
        <w:spacing w:after="360" w:line="276" w:lineRule="auto"/>
        <w:ind w:firstLine="709"/>
        <w:jc w:val="both"/>
        <w:rPr>
          <w:sz w:val="28"/>
          <w:szCs w:val="28"/>
        </w:rPr>
      </w:pPr>
      <w:hyperlink r:id="rId56"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662E05" w:rsidP="0056278D">
      <w:pPr>
        <w:shd w:val="clear" w:color="auto" w:fill="FFFFFF"/>
        <w:spacing w:after="360" w:line="276" w:lineRule="auto"/>
        <w:ind w:firstLine="709"/>
        <w:jc w:val="both"/>
        <w:rPr>
          <w:rFonts w:eastAsia="SimSun"/>
          <w:sz w:val="28"/>
          <w:szCs w:val="28"/>
          <w:lang w:eastAsia="zh-CN"/>
        </w:rPr>
      </w:pPr>
      <w:hyperlink r:id="rId57"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662E05" w:rsidP="006811D0">
      <w:pPr>
        <w:spacing w:after="360" w:line="276" w:lineRule="auto"/>
        <w:ind w:firstLine="709"/>
        <w:jc w:val="both"/>
        <w:rPr>
          <w:sz w:val="28"/>
          <w:szCs w:val="28"/>
        </w:rPr>
      </w:pPr>
      <w:hyperlink r:id="rId58"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662E05" w:rsidP="006811D0">
      <w:pPr>
        <w:spacing w:after="360" w:line="276" w:lineRule="auto"/>
        <w:ind w:firstLine="709"/>
        <w:jc w:val="both"/>
        <w:rPr>
          <w:sz w:val="28"/>
          <w:szCs w:val="28"/>
        </w:rPr>
      </w:pPr>
      <w:hyperlink r:id="rId59"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60"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1"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2"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63"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662E05" w:rsidP="0056278D">
      <w:pPr>
        <w:tabs>
          <w:tab w:val="left" w:pos="993"/>
        </w:tabs>
        <w:spacing w:after="360" w:line="276" w:lineRule="auto"/>
        <w:ind w:firstLine="709"/>
        <w:jc w:val="both"/>
        <w:rPr>
          <w:sz w:val="28"/>
          <w:szCs w:val="28"/>
        </w:rPr>
      </w:pPr>
      <w:hyperlink r:id="rId64"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662E05" w:rsidP="0056278D">
      <w:pPr>
        <w:tabs>
          <w:tab w:val="left" w:pos="798"/>
          <w:tab w:val="left" w:pos="993"/>
        </w:tabs>
        <w:spacing w:after="360" w:line="276" w:lineRule="auto"/>
        <w:ind w:firstLine="709"/>
        <w:jc w:val="both"/>
        <w:rPr>
          <w:sz w:val="28"/>
          <w:szCs w:val="28"/>
        </w:rPr>
      </w:pPr>
      <w:hyperlink r:id="rId65"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662E05" w:rsidP="0056278D">
      <w:pPr>
        <w:spacing w:after="360" w:line="276" w:lineRule="auto"/>
        <w:ind w:firstLine="709"/>
        <w:jc w:val="both"/>
        <w:rPr>
          <w:bCs/>
          <w:i/>
          <w:color w:val="0000FF"/>
          <w:sz w:val="28"/>
          <w:szCs w:val="28"/>
          <w:u w:val="single"/>
        </w:rPr>
      </w:pPr>
      <w:hyperlink r:id="rId66"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662E05" w:rsidP="005608BA">
      <w:pPr>
        <w:spacing w:after="360" w:line="276" w:lineRule="auto"/>
        <w:ind w:firstLine="709"/>
        <w:jc w:val="both"/>
        <w:rPr>
          <w:sz w:val="28"/>
          <w:szCs w:val="28"/>
        </w:rPr>
      </w:pPr>
      <w:hyperlink r:id="rId67"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68"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662E05" w:rsidP="00005808">
      <w:pPr>
        <w:spacing w:after="360" w:line="276" w:lineRule="auto"/>
        <w:ind w:firstLine="709"/>
        <w:jc w:val="both"/>
        <w:rPr>
          <w:sz w:val="28"/>
          <w:szCs w:val="28"/>
        </w:rPr>
      </w:pPr>
      <w:hyperlink r:id="rId69"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70"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662E05" w:rsidP="0056278D">
      <w:pPr>
        <w:spacing w:after="360" w:line="276" w:lineRule="auto"/>
        <w:ind w:firstLine="709"/>
        <w:jc w:val="both"/>
        <w:rPr>
          <w:sz w:val="28"/>
          <w:szCs w:val="28"/>
        </w:rPr>
      </w:pPr>
      <w:hyperlink r:id="rId71"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72"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662E05" w:rsidP="006D3019">
      <w:pPr>
        <w:spacing w:after="360" w:line="276" w:lineRule="auto"/>
        <w:ind w:firstLine="709"/>
        <w:jc w:val="both"/>
        <w:rPr>
          <w:sz w:val="28"/>
          <w:szCs w:val="28"/>
        </w:rPr>
      </w:pPr>
      <w:hyperlink r:id="rId73"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662E05" w:rsidP="00043927">
      <w:pPr>
        <w:spacing w:after="360" w:line="276" w:lineRule="auto"/>
        <w:ind w:firstLine="709"/>
        <w:jc w:val="both"/>
        <w:rPr>
          <w:i/>
          <w:sz w:val="28"/>
          <w:szCs w:val="28"/>
        </w:rPr>
      </w:pPr>
      <w:hyperlink r:id="rId74"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662E05" w:rsidP="006811D0">
      <w:pPr>
        <w:spacing w:after="360" w:line="276" w:lineRule="auto"/>
        <w:ind w:firstLine="709"/>
        <w:jc w:val="both"/>
        <w:rPr>
          <w:sz w:val="28"/>
          <w:szCs w:val="28"/>
        </w:rPr>
      </w:pPr>
      <w:hyperlink r:id="rId75"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lastRenderedPageBreak/>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662E05" w:rsidP="006D3019">
      <w:pPr>
        <w:spacing w:after="360" w:line="276" w:lineRule="auto"/>
        <w:ind w:firstLine="709"/>
        <w:jc w:val="both"/>
        <w:rPr>
          <w:sz w:val="28"/>
          <w:szCs w:val="28"/>
        </w:rPr>
      </w:pPr>
      <w:hyperlink r:id="rId76"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w:t>
      </w:r>
      <w:r w:rsidRPr="001C001D">
        <w:rPr>
          <w:sz w:val="28"/>
          <w:szCs w:val="28"/>
        </w:rPr>
        <w:lastRenderedPageBreak/>
        <w:t xml:space="preserve">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662E05" w:rsidP="006D3019">
      <w:pPr>
        <w:spacing w:after="360" w:line="276" w:lineRule="auto"/>
        <w:ind w:firstLine="709"/>
        <w:jc w:val="both"/>
        <w:rPr>
          <w:sz w:val="28"/>
          <w:szCs w:val="28"/>
        </w:rPr>
      </w:pPr>
      <w:hyperlink r:id="rId77"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lastRenderedPageBreak/>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w:t>
      </w:r>
      <w:r w:rsidR="00545EF9" w:rsidRPr="001C001D">
        <w:rPr>
          <w:sz w:val="28"/>
          <w:szCs w:val="28"/>
        </w:rPr>
        <w:lastRenderedPageBreak/>
        <w:t>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78"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lastRenderedPageBreak/>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662E05" w:rsidP="006D3019">
      <w:pPr>
        <w:spacing w:after="360" w:line="276" w:lineRule="auto"/>
        <w:ind w:firstLine="709"/>
        <w:jc w:val="both"/>
        <w:rPr>
          <w:sz w:val="28"/>
          <w:szCs w:val="28"/>
        </w:rPr>
      </w:pPr>
      <w:hyperlink r:id="rId79"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662E05" w:rsidP="006D3019">
      <w:pPr>
        <w:spacing w:after="360" w:line="276" w:lineRule="auto"/>
        <w:ind w:firstLine="709"/>
        <w:jc w:val="both"/>
        <w:rPr>
          <w:sz w:val="28"/>
          <w:szCs w:val="28"/>
        </w:rPr>
      </w:pPr>
      <w:hyperlink r:id="rId80"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w:t>
      </w:r>
      <w:r w:rsidRPr="001C001D">
        <w:rPr>
          <w:sz w:val="28"/>
          <w:szCs w:val="28"/>
        </w:rPr>
        <w:lastRenderedPageBreak/>
        <w:t xml:space="preserve">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662E05" w:rsidP="006B6495">
      <w:pPr>
        <w:spacing w:after="360" w:line="276" w:lineRule="auto"/>
        <w:ind w:firstLine="709"/>
        <w:jc w:val="both"/>
        <w:rPr>
          <w:sz w:val="28"/>
          <w:szCs w:val="28"/>
        </w:rPr>
      </w:pPr>
      <w:hyperlink r:id="rId81"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 xml:space="preserve">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w:t>
      </w:r>
      <w:r w:rsidRPr="006B6495">
        <w:rPr>
          <w:bCs/>
          <w:sz w:val="28"/>
          <w:szCs w:val="28"/>
        </w:rPr>
        <w:lastRenderedPageBreak/>
        <w:t>правонарушения в сфере налогообложения и валютного регулирования, таможенной и бюджетной сферах.</w:t>
      </w:r>
    </w:p>
    <w:p w:rsidR="00CF2B48" w:rsidRPr="001C001D" w:rsidRDefault="00662E05" w:rsidP="006B6495">
      <w:pPr>
        <w:spacing w:after="360" w:line="276" w:lineRule="auto"/>
        <w:ind w:firstLine="709"/>
        <w:jc w:val="both"/>
        <w:rPr>
          <w:sz w:val="28"/>
          <w:szCs w:val="28"/>
        </w:rPr>
      </w:pPr>
      <w:hyperlink r:id="rId82"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w:t>
      </w:r>
      <w:r w:rsidR="008714B6" w:rsidRPr="001C001D">
        <w:rPr>
          <w:sz w:val="28"/>
          <w:szCs w:val="28"/>
        </w:rPr>
        <w:lastRenderedPageBreak/>
        <w:t xml:space="preserve">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662E05" w:rsidP="006811D0">
      <w:pPr>
        <w:spacing w:after="360" w:line="276" w:lineRule="auto"/>
        <w:ind w:firstLine="709"/>
        <w:jc w:val="both"/>
        <w:rPr>
          <w:sz w:val="28"/>
          <w:szCs w:val="28"/>
        </w:rPr>
      </w:pPr>
      <w:hyperlink r:id="rId83"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w:t>
      </w:r>
      <w:r w:rsidR="00545EF9" w:rsidRPr="001C001D">
        <w:rPr>
          <w:sz w:val="28"/>
          <w:szCs w:val="28"/>
        </w:rPr>
        <w:lastRenderedPageBreak/>
        <w:t xml:space="preserve">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662E05" w:rsidP="00A64875">
      <w:pPr>
        <w:spacing w:after="360" w:line="276" w:lineRule="auto"/>
        <w:ind w:firstLine="709"/>
        <w:jc w:val="both"/>
        <w:rPr>
          <w:i/>
          <w:sz w:val="28"/>
          <w:szCs w:val="28"/>
        </w:rPr>
      </w:pPr>
      <w:hyperlink r:id="rId84"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85"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lastRenderedPageBreak/>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662E05" w:rsidP="006811D0">
      <w:pPr>
        <w:spacing w:after="360" w:line="276" w:lineRule="auto"/>
        <w:ind w:firstLine="709"/>
        <w:jc w:val="both"/>
        <w:rPr>
          <w:sz w:val="28"/>
          <w:szCs w:val="28"/>
        </w:rPr>
      </w:pPr>
      <w:hyperlink r:id="rId86"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lastRenderedPageBreak/>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662E05" w:rsidP="000C4056">
      <w:pPr>
        <w:tabs>
          <w:tab w:val="left" w:pos="7155"/>
        </w:tabs>
        <w:spacing w:after="360" w:line="276" w:lineRule="auto"/>
        <w:ind w:firstLine="709"/>
        <w:jc w:val="both"/>
        <w:rPr>
          <w:b/>
          <w:bCs/>
          <w:sz w:val="28"/>
          <w:szCs w:val="28"/>
        </w:rPr>
      </w:pPr>
      <w:hyperlink r:id="rId87"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8"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0"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662E05" w:rsidP="00514924">
      <w:pPr>
        <w:spacing w:after="360" w:line="276" w:lineRule="auto"/>
        <w:ind w:firstLine="709"/>
        <w:jc w:val="both"/>
        <w:rPr>
          <w:sz w:val="28"/>
          <w:szCs w:val="28"/>
        </w:rPr>
      </w:pPr>
      <w:hyperlink r:id="rId91"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w:t>
      </w:r>
      <w:r w:rsidR="00545EF9" w:rsidRPr="001C001D">
        <w:rPr>
          <w:sz w:val="28"/>
          <w:szCs w:val="28"/>
        </w:rPr>
        <w:lastRenderedPageBreak/>
        <w:t xml:space="preserve">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662E05" w:rsidP="001F7123">
      <w:pPr>
        <w:spacing w:after="360" w:line="276" w:lineRule="auto"/>
        <w:ind w:firstLine="709"/>
        <w:jc w:val="both"/>
        <w:rPr>
          <w:sz w:val="28"/>
          <w:szCs w:val="28"/>
        </w:rPr>
      </w:pPr>
      <w:hyperlink r:id="rId92"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662E05"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93"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lastRenderedPageBreak/>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662E05"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94"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662E05" w:rsidP="00D71F35">
      <w:pPr>
        <w:tabs>
          <w:tab w:val="left" w:pos="993"/>
        </w:tabs>
        <w:spacing w:after="360" w:line="276" w:lineRule="auto"/>
        <w:ind w:firstLine="709"/>
        <w:jc w:val="both"/>
        <w:rPr>
          <w:b/>
          <w:bCs/>
          <w:sz w:val="28"/>
          <w:szCs w:val="28"/>
        </w:rPr>
      </w:pPr>
      <w:hyperlink r:id="rId95"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lastRenderedPageBreak/>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lastRenderedPageBreak/>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w:t>
      </w:r>
      <w:r w:rsidRPr="001C001D">
        <w:rPr>
          <w:sz w:val="28"/>
          <w:szCs w:val="28"/>
        </w:rPr>
        <w:lastRenderedPageBreak/>
        <w:t xml:space="preserve">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w:t>
      </w:r>
      <w:r w:rsidRPr="001C001D">
        <w:rPr>
          <w:rFonts w:ascii="Times New Roman" w:hAnsi="Times New Roman" w:cs="Times New Roman"/>
          <w:sz w:val="28"/>
          <w:szCs w:val="28"/>
          <w:lang w:val="ru-RU"/>
        </w:rPr>
        <w:lastRenderedPageBreak/>
        <w:t xml:space="preserve">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662E05"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6"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662E05" w:rsidP="001462D6">
      <w:pPr>
        <w:tabs>
          <w:tab w:val="left" w:pos="993"/>
        </w:tabs>
        <w:spacing w:after="360" w:line="276" w:lineRule="auto"/>
        <w:ind w:firstLine="709"/>
        <w:jc w:val="both"/>
        <w:rPr>
          <w:sz w:val="28"/>
          <w:szCs w:val="28"/>
        </w:rPr>
      </w:pPr>
      <w:hyperlink r:id="rId97"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662E05" w:rsidP="0048765A">
      <w:pPr>
        <w:tabs>
          <w:tab w:val="left" w:pos="993"/>
        </w:tabs>
        <w:spacing w:after="360" w:line="276" w:lineRule="auto"/>
        <w:ind w:firstLine="709"/>
        <w:jc w:val="both"/>
        <w:rPr>
          <w:sz w:val="28"/>
          <w:szCs w:val="28"/>
        </w:rPr>
      </w:pPr>
      <w:hyperlink r:id="rId98"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662E05" w:rsidP="0048765A">
      <w:pPr>
        <w:tabs>
          <w:tab w:val="left" w:pos="1560"/>
        </w:tabs>
        <w:spacing w:after="360" w:line="276" w:lineRule="auto"/>
        <w:ind w:firstLine="709"/>
        <w:jc w:val="both"/>
        <w:rPr>
          <w:sz w:val="28"/>
          <w:szCs w:val="28"/>
        </w:rPr>
      </w:pPr>
      <w:hyperlink r:id="rId99"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lastRenderedPageBreak/>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662E05" w:rsidP="006811D0">
      <w:pPr>
        <w:tabs>
          <w:tab w:val="left" w:pos="0"/>
        </w:tabs>
        <w:spacing w:after="360" w:line="276" w:lineRule="auto"/>
        <w:ind w:firstLine="709"/>
        <w:jc w:val="both"/>
        <w:rPr>
          <w:sz w:val="28"/>
          <w:szCs w:val="28"/>
          <w:u w:val="single"/>
        </w:rPr>
      </w:pPr>
      <w:hyperlink r:id="rId100"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01"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48.7. В случае если у налогоплательщика, которому направлено (вручено) налоговое требование, сумма задолженности увеличивается </w:t>
      </w:r>
      <w:r w:rsidRPr="001C001D">
        <w:rPr>
          <w:sz w:val="28"/>
          <w:szCs w:val="28"/>
        </w:rPr>
        <w:lastRenderedPageBreak/>
        <w:t>(уменьшается),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662E05" w:rsidP="008E1466">
      <w:pPr>
        <w:tabs>
          <w:tab w:val="left" w:pos="993"/>
        </w:tabs>
        <w:spacing w:after="360" w:line="276" w:lineRule="auto"/>
        <w:ind w:firstLine="709"/>
        <w:jc w:val="both"/>
        <w:rPr>
          <w:sz w:val="28"/>
          <w:szCs w:val="28"/>
          <w:u w:val="single"/>
        </w:rPr>
      </w:pPr>
      <w:hyperlink r:id="rId102"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w:t>
      </w:r>
      <w:r w:rsidRPr="001C001D">
        <w:rPr>
          <w:sz w:val="28"/>
          <w:szCs w:val="28"/>
        </w:rPr>
        <w:lastRenderedPageBreak/>
        <w:t>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662E05"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3"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lastRenderedPageBreak/>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lastRenderedPageBreak/>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lastRenderedPageBreak/>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lastRenderedPageBreak/>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662E05"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4"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51.18.4. начальная цена активов, которые передаются для продажи на биржевых торгах, определяется на основании курсовой (текущей) биржевой </w:t>
      </w:r>
      <w:r w:rsidRPr="001C001D">
        <w:rPr>
          <w:sz w:val="28"/>
          <w:szCs w:val="28"/>
        </w:rPr>
        <w:lastRenderedPageBreak/>
        <w:t>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лицитатор имеет право постепенно, в соответствии с установленной аукционным комитетом шкалой шага уменьшения цены, снижать цену лота в </w:t>
      </w:r>
      <w:r w:rsidRPr="001C001D">
        <w:rPr>
          <w:sz w:val="28"/>
          <w:szCs w:val="28"/>
        </w:rPr>
        <w:lastRenderedPageBreak/>
        <w:t>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w:t>
      </w:r>
      <w:r w:rsidR="00706701" w:rsidRPr="001C001D">
        <w:rPr>
          <w:sz w:val="28"/>
          <w:szCs w:val="28"/>
        </w:rPr>
        <w:lastRenderedPageBreak/>
        <w:t>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w:t>
      </w:r>
      <w:r w:rsidR="00706701" w:rsidRPr="001C001D">
        <w:rPr>
          <w:sz w:val="28"/>
          <w:szCs w:val="28"/>
        </w:rPr>
        <w:lastRenderedPageBreak/>
        <w:t xml:space="preserve">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w:t>
      </w:r>
      <w:r w:rsidRPr="001C001D">
        <w:rPr>
          <w:sz w:val="28"/>
          <w:szCs w:val="28"/>
        </w:rPr>
        <w:lastRenderedPageBreak/>
        <w:t>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662E05" w:rsidP="006811D0">
      <w:pPr>
        <w:shd w:val="clear" w:color="auto" w:fill="FFFFFF"/>
        <w:tabs>
          <w:tab w:val="left" w:pos="993"/>
        </w:tabs>
        <w:spacing w:after="360" w:line="276" w:lineRule="auto"/>
        <w:ind w:firstLine="709"/>
        <w:jc w:val="both"/>
        <w:rPr>
          <w:sz w:val="28"/>
          <w:szCs w:val="28"/>
        </w:rPr>
      </w:pPr>
      <w:hyperlink r:id="rId105"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662E05"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6"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w:t>
      </w:r>
      <w:r w:rsidRPr="001C001D">
        <w:rPr>
          <w:rFonts w:ascii="Times New Roman" w:hAnsi="Times New Roman" w:cs="Times New Roman"/>
          <w:sz w:val="28"/>
          <w:szCs w:val="28"/>
          <w:lang w:val="ru-RU"/>
        </w:rPr>
        <w:lastRenderedPageBreak/>
        <w:t>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662E05" w:rsidP="00053087">
      <w:pPr>
        <w:spacing w:after="360" w:line="276" w:lineRule="auto"/>
        <w:ind w:firstLine="709"/>
        <w:jc w:val="both"/>
        <w:textAlignment w:val="baseline"/>
        <w:rPr>
          <w:bCs/>
          <w:sz w:val="28"/>
          <w:szCs w:val="28"/>
        </w:rPr>
      </w:pPr>
      <w:hyperlink r:id="rId107"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устанавливаются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Донецкой Народной Республики или Главой Донецкой Народной Республики.</w:t>
      </w:r>
    </w:p>
    <w:p w:rsidR="00A60807" w:rsidRPr="00A60807" w:rsidRDefault="00662E05"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08"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lastRenderedPageBreak/>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w:t>
      </w:r>
      <w:r w:rsidRPr="001C001D">
        <w:rPr>
          <w:rFonts w:ascii="Times New Roman" w:hAnsi="Times New Roman" w:cs="Times New Roman"/>
          <w:sz w:val="28"/>
          <w:szCs w:val="28"/>
        </w:rPr>
        <w:lastRenderedPageBreak/>
        <w:t>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w:t>
      </w:r>
      <w:r w:rsidRPr="001C001D">
        <w:rPr>
          <w:rFonts w:ascii="Times New Roman" w:hAnsi="Times New Roman" w:cs="Times New Roman"/>
          <w:sz w:val="28"/>
          <w:szCs w:val="28"/>
        </w:rPr>
        <w:lastRenderedPageBreak/>
        <w:t>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09"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 xml:space="preserve">57.8. Принятое к учету имущество, в случае необходимости, передается на ответственное хранение предприятиям, учреждениям, организациям или </w:t>
      </w:r>
      <w:r w:rsidRPr="001C001D">
        <w:rPr>
          <w:rFonts w:ascii="Times New Roman" w:hAnsi="Times New Roman" w:cs="Times New Roman"/>
          <w:sz w:val="28"/>
          <w:szCs w:val="28"/>
        </w:rPr>
        <w:lastRenderedPageBreak/>
        <w:t>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w:t>
      </w:r>
      <w:r w:rsidRPr="001C001D">
        <w:rPr>
          <w:rFonts w:ascii="Times New Roman" w:hAnsi="Times New Roman" w:cs="Times New Roman"/>
          <w:sz w:val="28"/>
          <w:szCs w:val="28"/>
        </w:rPr>
        <w:lastRenderedPageBreak/>
        <w:t>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lastRenderedPageBreak/>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w:t>
      </w:r>
      <w:r w:rsidR="00F803EF" w:rsidRPr="001C001D">
        <w:rPr>
          <w:rFonts w:ascii="Times New Roman" w:hAnsi="Times New Roman" w:cs="Times New Roman"/>
          <w:sz w:val="28"/>
          <w:szCs w:val="28"/>
          <w:lang w:val="ru-RU"/>
        </w:rPr>
        <w:lastRenderedPageBreak/>
        <w:t>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lastRenderedPageBreak/>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lastRenderedPageBreak/>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lastRenderedPageBreak/>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lastRenderedPageBreak/>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lastRenderedPageBreak/>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662E05" w:rsidP="009100F9">
      <w:pPr>
        <w:spacing w:after="360" w:line="276" w:lineRule="auto"/>
        <w:ind w:firstLine="709"/>
        <w:jc w:val="both"/>
        <w:rPr>
          <w:sz w:val="28"/>
          <w:szCs w:val="28"/>
        </w:rPr>
      </w:pPr>
      <w:hyperlink r:id="rId110"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lastRenderedPageBreak/>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662E05" w:rsidP="006811D0">
      <w:pPr>
        <w:spacing w:after="360" w:line="276" w:lineRule="auto"/>
        <w:ind w:firstLine="709"/>
        <w:jc w:val="both"/>
        <w:rPr>
          <w:rStyle w:val="ab"/>
          <w:i/>
          <w:sz w:val="28"/>
          <w:szCs w:val="28"/>
        </w:rPr>
      </w:pPr>
      <w:hyperlink r:id="rId111"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662E05" w:rsidP="006811D0">
      <w:pPr>
        <w:spacing w:line="276" w:lineRule="auto"/>
        <w:ind w:firstLine="709"/>
        <w:jc w:val="both"/>
        <w:rPr>
          <w:i/>
          <w:sz w:val="28"/>
          <w:szCs w:val="28"/>
        </w:rPr>
      </w:pPr>
      <w:hyperlink r:id="rId112"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662E05" w:rsidP="006811D0">
      <w:pPr>
        <w:spacing w:line="276" w:lineRule="auto"/>
        <w:ind w:firstLine="709"/>
        <w:jc w:val="both"/>
        <w:rPr>
          <w:i/>
          <w:sz w:val="28"/>
          <w:szCs w:val="28"/>
        </w:rPr>
      </w:pPr>
      <w:hyperlink r:id="rId113"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14"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662E05" w:rsidP="006811D0">
      <w:pPr>
        <w:spacing w:after="360" w:line="276" w:lineRule="auto"/>
        <w:ind w:firstLine="709"/>
        <w:jc w:val="both"/>
        <w:rPr>
          <w:i/>
          <w:sz w:val="28"/>
          <w:szCs w:val="28"/>
        </w:rPr>
      </w:pPr>
      <w:hyperlink r:id="rId115"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w:t>
      </w:r>
      <w:r w:rsidRPr="001C001D">
        <w:rPr>
          <w:sz w:val="28"/>
          <w:szCs w:val="28"/>
        </w:rPr>
        <w:lastRenderedPageBreak/>
        <w:t xml:space="preserve">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662E05" w:rsidP="006811D0">
      <w:pPr>
        <w:spacing w:after="360" w:line="276" w:lineRule="auto"/>
        <w:ind w:firstLine="709"/>
        <w:jc w:val="both"/>
        <w:rPr>
          <w:i/>
          <w:sz w:val="28"/>
          <w:szCs w:val="28"/>
        </w:rPr>
      </w:pPr>
      <w:hyperlink r:id="rId116"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662E05" w:rsidP="00191578">
      <w:pPr>
        <w:spacing w:after="360" w:line="276" w:lineRule="auto"/>
        <w:ind w:firstLine="709"/>
        <w:jc w:val="both"/>
        <w:rPr>
          <w:sz w:val="28"/>
          <w:szCs w:val="28"/>
        </w:rPr>
      </w:pPr>
      <w:hyperlink r:id="rId117"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662E05" w:rsidP="00191578">
      <w:pPr>
        <w:spacing w:after="360" w:line="276" w:lineRule="auto"/>
        <w:ind w:firstLine="709"/>
        <w:jc w:val="both"/>
        <w:rPr>
          <w:bCs/>
          <w:i/>
          <w:color w:val="0000FF"/>
          <w:sz w:val="28"/>
          <w:szCs w:val="28"/>
          <w:u w:val="single"/>
        </w:rPr>
      </w:pPr>
      <w:hyperlink r:id="rId118"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 xml:space="preserve">пребывающих в государственной (республиканской) </w:t>
      </w:r>
      <w:r w:rsidR="00A401EA" w:rsidRPr="001C001D">
        <w:rPr>
          <w:sz w:val="28"/>
          <w:szCs w:val="28"/>
        </w:rPr>
        <w:lastRenderedPageBreak/>
        <w:t>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662E05" w:rsidP="006811D0">
      <w:pPr>
        <w:tabs>
          <w:tab w:val="left" w:pos="798"/>
        </w:tabs>
        <w:spacing w:after="360" w:line="276" w:lineRule="auto"/>
        <w:ind w:firstLine="709"/>
        <w:jc w:val="both"/>
        <w:rPr>
          <w:sz w:val="28"/>
          <w:szCs w:val="28"/>
        </w:rPr>
      </w:pPr>
      <w:hyperlink r:id="rId119"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662E05" w:rsidP="006811D0">
      <w:pPr>
        <w:spacing w:after="360" w:line="276" w:lineRule="auto"/>
        <w:ind w:firstLine="709"/>
        <w:jc w:val="both"/>
        <w:rPr>
          <w:sz w:val="28"/>
          <w:szCs w:val="28"/>
        </w:rPr>
      </w:pPr>
      <w:hyperlink r:id="rId120"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662E05" w:rsidP="006811D0">
      <w:pPr>
        <w:spacing w:after="360" w:line="276" w:lineRule="auto"/>
        <w:ind w:firstLine="709"/>
        <w:jc w:val="both"/>
        <w:rPr>
          <w:i/>
          <w:sz w:val="28"/>
          <w:szCs w:val="28"/>
        </w:rPr>
      </w:pPr>
      <w:hyperlink r:id="rId121"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 xml:space="preserve">в том числе вознаграждение комиссионеру (поверенному, </w:t>
      </w:r>
      <w:r w:rsidRPr="001C001D">
        <w:rPr>
          <w:sz w:val="28"/>
          <w:szCs w:val="28"/>
        </w:rPr>
        <w:lastRenderedPageBreak/>
        <w:t>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22" w:history="1">
        <w:r w:rsidRPr="001C001D">
          <w:rPr>
            <w:rStyle w:val="ab"/>
            <w:i/>
            <w:sz w:val="28"/>
            <w:szCs w:val="28"/>
          </w:rPr>
          <w:t>от 29.01.2016 № 101-IНС</w:t>
        </w:r>
      </w:hyperlink>
      <w:r w:rsidR="00AF71E4" w:rsidRPr="001C001D">
        <w:rPr>
          <w:i/>
          <w:sz w:val="28"/>
          <w:szCs w:val="28"/>
        </w:rPr>
        <w:t xml:space="preserve">, </w:t>
      </w:r>
      <w:hyperlink r:id="rId123"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662E05" w:rsidP="003641F2">
      <w:pPr>
        <w:spacing w:after="360" w:line="276" w:lineRule="auto"/>
        <w:ind w:firstLine="709"/>
        <w:jc w:val="both"/>
        <w:rPr>
          <w:sz w:val="28"/>
          <w:szCs w:val="28"/>
        </w:rPr>
      </w:pPr>
      <w:hyperlink r:id="rId124"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662E05" w:rsidP="006811D0">
      <w:pPr>
        <w:spacing w:after="360" w:line="276" w:lineRule="auto"/>
        <w:ind w:firstLine="709"/>
        <w:jc w:val="both"/>
        <w:rPr>
          <w:sz w:val="28"/>
          <w:szCs w:val="28"/>
        </w:rPr>
      </w:pPr>
      <w:hyperlink r:id="rId125"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662E05" w:rsidP="005D0189">
      <w:pPr>
        <w:spacing w:after="360" w:line="276" w:lineRule="auto"/>
        <w:ind w:firstLine="709"/>
        <w:jc w:val="both"/>
        <w:rPr>
          <w:sz w:val="28"/>
          <w:szCs w:val="28"/>
        </w:rPr>
      </w:pPr>
      <w:hyperlink r:id="rId126"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662E05" w:rsidP="006811D0">
      <w:pPr>
        <w:spacing w:after="360" w:line="276" w:lineRule="auto"/>
        <w:ind w:firstLine="709"/>
        <w:jc w:val="both"/>
        <w:rPr>
          <w:sz w:val="28"/>
          <w:szCs w:val="28"/>
        </w:rPr>
      </w:pPr>
      <w:hyperlink r:id="rId127"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662E05" w:rsidP="005608BA">
      <w:pPr>
        <w:spacing w:after="360" w:line="276" w:lineRule="auto"/>
        <w:ind w:firstLine="709"/>
        <w:jc w:val="both"/>
        <w:rPr>
          <w:sz w:val="28"/>
          <w:szCs w:val="28"/>
        </w:rPr>
      </w:pPr>
      <w:hyperlink r:id="rId128"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w:t>
      </w:r>
      <w:r w:rsidRPr="001C001D">
        <w:rPr>
          <w:sz w:val="28"/>
          <w:szCs w:val="28"/>
        </w:rPr>
        <w:lastRenderedPageBreak/>
        <w:t xml:space="preserve">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w:t>
      </w:r>
      <w:r w:rsidRPr="001C001D">
        <w:rPr>
          <w:sz w:val="28"/>
          <w:szCs w:val="28"/>
          <w:lang w:eastAsia="uk-UA"/>
        </w:rPr>
        <w:lastRenderedPageBreak/>
        <w:t>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662E05" w:rsidP="006811D0">
      <w:pPr>
        <w:spacing w:after="360" w:line="276" w:lineRule="auto"/>
        <w:ind w:firstLine="709"/>
        <w:jc w:val="both"/>
        <w:rPr>
          <w:sz w:val="28"/>
          <w:szCs w:val="28"/>
        </w:rPr>
      </w:pPr>
      <w:hyperlink r:id="rId129"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662E05" w:rsidP="00005808">
      <w:pPr>
        <w:spacing w:after="360" w:line="276" w:lineRule="auto"/>
        <w:ind w:firstLine="709"/>
        <w:jc w:val="both"/>
        <w:rPr>
          <w:sz w:val="28"/>
          <w:szCs w:val="28"/>
        </w:rPr>
      </w:pPr>
      <w:hyperlink r:id="rId130"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662E05" w:rsidP="006811D0">
      <w:pPr>
        <w:spacing w:after="360" w:line="276" w:lineRule="auto"/>
        <w:ind w:firstLine="709"/>
        <w:jc w:val="both"/>
        <w:rPr>
          <w:sz w:val="28"/>
          <w:szCs w:val="28"/>
        </w:rPr>
      </w:pPr>
      <w:hyperlink r:id="rId131"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w:t>
      </w:r>
      <w:r w:rsidR="003F0EFF" w:rsidRPr="001C001D">
        <w:rPr>
          <w:sz w:val="28"/>
          <w:szCs w:val="28"/>
        </w:rPr>
        <w:lastRenderedPageBreak/>
        <w:t xml:space="preserve">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662E05" w:rsidP="006811D0">
      <w:pPr>
        <w:pStyle w:val="Style5"/>
        <w:widowControl/>
        <w:spacing w:after="360" w:line="276" w:lineRule="auto"/>
        <w:ind w:firstLine="709"/>
        <w:rPr>
          <w:rStyle w:val="FontStyle22"/>
          <w:sz w:val="28"/>
          <w:szCs w:val="28"/>
        </w:rPr>
      </w:pPr>
      <w:hyperlink r:id="rId132"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662E05" w:rsidP="00197770">
      <w:pPr>
        <w:spacing w:after="360" w:line="276" w:lineRule="auto"/>
        <w:ind w:firstLine="709"/>
        <w:jc w:val="both"/>
        <w:rPr>
          <w:bCs/>
          <w:i/>
          <w:color w:val="0000FF"/>
          <w:sz w:val="28"/>
          <w:szCs w:val="28"/>
          <w:u w:val="single"/>
        </w:rPr>
      </w:pPr>
      <w:hyperlink r:id="rId133"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662E05" w:rsidP="00770349">
      <w:pPr>
        <w:spacing w:after="360" w:line="276" w:lineRule="auto"/>
        <w:ind w:firstLine="709"/>
        <w:jc w:val="both"/>
        <w:rPr>
          <w:sz w:val="28"/>
          <w:szCs w:val="28"/>
          <w:lang w:eastAsia="uk-UA"/>
        </w:rPr>
      </w:pPr>
      <w:hyperlink r:id="rId134"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 xml:space="preserve">суммы штрафов и/или неустойки или пени, полученные по решению сторон договора или соответствующих государственных органов, </w:t>
      </w:r>
      <w:r w:rsidR="00EC01FD" w:rsidRPr="001C001D">
        <w:rPr>
          <w:sz w:val="28"/>
          <w:szCs w:val="28"/>
        </w:rPr>
        <w:lastRenderedPageBreak/>
        <w:t>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662E05" w:rsidP="006811D0">
      <w:pPr>
        <w:spacing w:after="360" w:line="276" w:lineRule="auto"/>
        <w:ind w:firstLine="709"/>
        <w:jc w:val="both"/>
        <w:rPr>
          <w:sz w:val="28"/>
          <w:szCs w:val="28"/>
        </w:rPr>
      </w:pPr>
      <w:hyperlink r:id="rId135"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662E05" w:rsidP="00E9087B">
      <w:pPr>
        <w:tabs>
          <w:tab w:val="left" w:pos="798"/>
        </w:tabs>
        <w:spacing w:after="360" w:line="276" w:lineRule="auto"/>
        <w:ind w:firstLine="709"/>
        <w:jc w:val="both"/>
        <w:rPr>
          <w:sz w:val="28"/>
          <w:szCs w:val="28"/>
        </w:rPr>
      </w:pPr>
      <w:hyperlink r:id="rId136"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662E05" w:rsidP="006811D0">
      <w:pPr>
        <w:tabs>
          <w:tab w:val="left" w:pos="1181"/>
        </w:tabs>
        <w:spacing w:after="360" w:line="276" w:lineRule="auto"/>
        <w:ind w:firstLine="709"/>
        <w:jc w:val="both"/>
        <w:rPr>
          <w:sz w:val="28"/>
          <w:szCs w:val="28"/>
        </w:rPr>
      </w:pPr>
      <w:hyperlink r:id="rId137"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662E05" w:rsidP="006811D0">
      <w:pPr>
        <w:tabs>
          <w:tab w:val="left" w:pos="1181"/>
        </w:tabs>
        <w:spacing w:after="360" w:line="276" w:lineRule="auto"/>
        <w:ind w:firstLine="709"/>
        <w:jc w:val="both"/>
        <w:rPr>
          <w:bCs/>
          <w:sz w:val="28"/>
          <w:szCs w:val="28"/>
        </w:rPr>
      </w:pPr>
      <w:hyperlink r:id="rId138"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lastRenderedPageBreak/>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662E05" w:rsidP="006811D0">
      <w:pPr>
        <w:spacing w:after="360" w:line="276" w:lineRule="auto"/>
        <w:ind w:firstLine="709"/>
        <w:jc w:val="both"/>
        <w:rPr>
          <w:sz w:val="28"/>
          <w:szCs w:val="28"/>
        </w:rPr>
      </w:pPr>
      <w:hyperlink r:id="rId139"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 xml:space="preserve">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w:t>
      </w:r>
      <w:r w:rsidRPr="001C001D">
        <w:rPr>
          <w:sz w:val="28"/>
          <w:szCs w:val="28"/>
        </w:rPr>
        <w:lastRenderedPageBreak/>
        <w:t>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 xml:space="preserve">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w:t>
      </w:r>
      <w:r w:rsidR="00545EF9" w:rsidRPr="001C001D">
        <w:rPr>
          <w:sz w:val="28"/>
          <w:szCs w:val="28"/>
        </w:rPr>
        <w:lastRenderedPageBreak/>
        <w:t>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lastRenderedPageBreak/>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662E05" w:rsidP="006811D0">
      <w:pPr>
        <w:spacing w:after="360" w:line="276" w:lineRule="auto"/>
        <w:ind w:firstLine="709"/>
        <w:jc w:val="both"/>
        <w:rPr>
          <w:sz w:val="28"/>
          <w:szCs w:val="28"/>
        </w:rPr>
      </w:pPr>
      <w:hyperlink r:id="rId140"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t xml:space="preserve">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w:t>
      </w:r>
      <w:r w:rsidR="0073602B">
        <w:rPr>
          <w:bCs/>
          <w:sz w:val="28"/>
          <w:szCs w:val="28"/>
        </w:rPr>
        <w:t>Правительством</w:t>
      </w:r>
      <w:r w:rsidRPr="00775E4A">
        <w:rPr>
          <w:bCs/>
          <w:sz w:val="28"/>
          <w:szCs w:val="28"/>
        </w:rPr>
        <w:t xml:space="preserve">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lastRenderedPageBreak/>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Оставшиеся 50 процентов чистой прибыли 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F60A63" w:rsidRPr="001C001D" w:rsidRDefault="002370AA" w:rsidP="006811D0">
      <w:pPr>
        <w:spacing w:after="360" w:line="276" w:lineRule="auto"/>
        <w:ind w:firstLine="709"/>
        <w:jc w:val="both"/>
        <w:rPr>
          <w:i/>
          <w:sz w:val="28"/>
          <w:szCs w:val="28"/>
        </w:rPr>
      </w:pPr>
      <w:r w:rsidRPr="001E607A">
        <w:rPr>
          <w:bCs/>
          <w:i/>
          <w:color w:val="0000FF"/>
          <w:sz w:val="28"/>
          <w:szCs w:val="28"/>
        </w:rPr>
        <w:t>(</w:t>
      </w:r>
      <w:r w:rsidRPr="00D5114F">
        <w:rPr>
          <w:bCs/>
          <w:i/>
          <w:sz w:val="28"/>
          <w:szCs w:val="28"/>
        </w:rPr>
        <w:t>Пункт 77.9 статьи 77</w:t>
      </w:r>
      <w:r>
        <w:rPr>
          <w:bCs/>
          <w:i/>
          <w:sz w:val="28"/>
          <w:szCs w:val="28"/>
        </w:rPr>
        <w:t xml:space="preserve"> с изменениями внесенными Законо</w:t>
      </w:r>
      <w:r w:rsidRPr="00D5114F">
        <w:rPr>
          <w:bCs/>
          <w:i/>
          <w:sz w:val="28"/>
          <w:szCs w:val="28"/>
        </w:rPr>
        <w:t>м</w:t>
      </w:r>
      <w:r>
        <w:rPr>
          <w:bCs/>
          <w:i/>
          <w:sz w:val="28"/>
          <w:szCs w:val="28"/>
        </w:rPr>
        <w:t xml:space="preserve"> </w:t>
      </w:r>
      <w:hyperlink r:id="rId141" w:history="1">
        <w:r w:rsidRPr="001E607A">
          <w:rPr>
            <w:rStyle w:val="ab"/>
            <w:bCs/>
            <w:i/>
            <w:sz w:val="28"/>
            <w:szCs w:val="28"/>
          </w:rPr>
          <w:t>от 30.04.2016 № 131-IНС</w:t>
        </w:r>
      </w:hyperlink>
      <w:r w:rsidRPr="001E607A">
        <w:rPr>
          <w:bCs/>
          <w:i/>
          <w:color w:val="0000FF"/>
          <w:sz w:val="28"/>
          <w:szCs w:val="28"/>
        </w:rPr>
        <w:t xml:space="preserve">, </w:t>
      </w:r>
      <w:r>
        <w:rPr>
          <w:bCs/>
          <w:i/>
          <w:color w:val="0000FF"/>
          <w:sz w:val="28"/>
          <w:szCs w:val="28"/>
        </w:rPr>
        <w:t xml:space="preserve"> </w:t>
      </w:r>
      <w:r w:rsidRPr="001E607A">
        <w:rPr>
          <w:bCs/>
          <w:i/>
          <w:sz w:val="28"/>
          <w:szCs w:val="28"/>
        </w:rPr>
        <w:t xml:space="preserve">изложен в новой редакции в соответствии с </w:t>
      </w:r>
      <w:hyperlink r:id="rId142"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расконсервации объекта основных средств амортизация по нему начисляется в порядке, действовавшем до момента его консервации, а срок </w:t>
      </w:r>
      <w:r w:rsidRPr="009F78AE">
        <w:rPr>
          <w:bCs/>
          <w:sz w:val="28"/>
          <w:szCs w:val="28"/>
        </w:rPr>
        <w:lastRenderedPageBreak/>
        <w:t>полезного использования продлевается на период нахождения объекта основных средств на консервации.</w:t>
      </w:r>
    </w:p>
    <w:p w:rsidR="00545EF9" w:rsidRPr="001C001D" w:rsidRDefault="00662E05" w:rsidP="009F78AE">
      <w:pPr>
        <w:spacing w:after="360" w:line="276" w:lineRule="auto"/>
        <w:ind w:firstLine="709"/>
        <w:jc w:val="both"/>
        <w:rPr>
          <w:sz w:val="28"/>
          <w:szCs w:val="28"/>
          <w:lang w:eastAsia="uk-UA"/>
        </w:rPr>
      </w:pPr>
      <w:hyperlink r:id="rId143"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662E05" w:rsidP="006811D0">
      <w:pPr>
        <w:spacing w:before="360" w:after="360" w:line="276" w:lineRule="auto"/>
        <w:ind w:firstLine="709"/>
        <w:jc w:val="both"/>
        <w:rPr>
          <w:i/>
          <w:sz w:val="28"/>
          <w:szCs w:val="28"/>
        </w:rPr>
      </w:pPr>
      <w:hyperlink r:id="rId144"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w:t>
      </w:r>
      <w:r w:rsidRPr="001C001D">
        <w:rPr>
          <w:sz w:val="28"/>
          <w:szCs w:val="28"/>
        </w:rPr>
        <w:lastRenderedPageBreak/>
        <w:t>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662E05" w:rsidP="006811D0">
      <w:pPr>
        <w:spacing w:after="360" w:line="276" w:lineRule="auto"/>
        <w:ind w:firstLine="709"/>
        <w:jc w:val="both"/>
        <w:rPr>
          <w:sz w:val="28"/>
          <w:szCs w:val="28"/>
          <w:lang w:eastAsia="uk-UA"/>
        </w:rPr>
      </w:pPr>
      <w:hyperlink r:id="rId145"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662E05" w:rsidP="00320B94">
      <w:pPr>
        <w:spacing w:after="360" w:line="276" w:lineRule="auto"/>
        <w:ind w:firstLine="709"/>
        <w:jc w:val="both"/>
        <w:rPr>
          <w:sz w:val="28"/>
          <w:szCs w:val="28"/>
          <w:lang w:eastAsia="uk-UA"/>
        </w:rPr>
      </w:pPr>
      <w:hyperlink r:id="rId146"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б) к реконструкции относится переустройство существующих объектов основных средств, связанное с совершенствованием производства и </w:t>
      </w:r>
      <w:r w:rsidRPr="00F0325C">
        <w:rPr>
          <w:bCs/>
          <w:sz w:val="28"/>
          <w:szCs w:val="28"/>
        </w:rPr>
        <w:lastRenderedPageBreak/>
        <w:t>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662E05" w:rsidP="00F0325C">
      <w:pPr>
        <w:spacing w:after="360" w:line="276" w:lineRule="auto"/>
        <w:ind w:firstLine="709"/>
        <w:jc w:val="both"/>
        <w:rPr>
          <w:sz w:val="28"/>
          <w:szCs w:val="28"/>
          <w:lang w:eastAsia="uk-UA"/>
        </w:rPr>
      </w:pPr>
      <w:hyperlink r:id="rId147"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662E05" w:rsidP="002D4A55">
      <w:pPr>
        <w:spacing w:after="360" w:line="276" w:lineRule="auto"/>
        <w:ind w:firstLine="709"/>
        <w:jc w:val="both"/>
        <w:rPr>
          <w:sz w:val="28"/>
          <w:szCs w:val="28"/>
          <w:lang w:eastAsia="uk-UA"/>
        </w:rPr>
      </w:pPr>
      <w:hyperlink r:id="rId148"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662E05" w:rsidP="002C1FD6">
      <w:pPr>
        <w:spacing w:after="360" w:line="276" w:lineRule="auto"/>
        <w:ind w:firstLine="709"/>
        <w:jc w:val="both"/>
        <w:rPr>
          <w:bCs/>
          <w:i/>
          <w:color w:val="0000FF"/>
          <w:sz w:val="28"/>
          <w:szCs w:val="28"/>
          <w:u w:val="single"/>
        </w:rPr>
      </w:pPr>
      <w:hyperlink r:id="rId149"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662E05" w:rsidP="00FB0A07">
      <w:pPr>
        <w:spacing w:after="360" w:line="276" w:lineRule="auto"/>
        <w:ind w:firstLine="709"/>
        <w:jc w:val="both"/>
        <w:rPr>
          <w:sz w:val="28"/>
          <w:szCs w:val="28"/>
          <w:lang w:eastAsia="uk-UA"/>
        </w:rPr>
      </w:pPr>
      <w:hyperlink r:id="rId150"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w:t>
      </w:r>
      <w:r w:rsidRPr="001C001D">
        <w:rPr>
          <w:sz w:val="28"/>
          <w:szCs w:val="28"/>
          <w:lang w:eastAsia="uk-UA"/>
        </w:rPr>
        <w:lastRenderedPageBreak/>
        <w:t>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w:t>
      </w:r>
      <w:r w:rsidR="00545EF9" w:rsidRPr="001C001D">
        <w:rPr>
          <w:sz w:val="28"/>
          <w:szCs w:val="28"/>
          <w:lang w:eastAsia="uk-UA"/>
        </w:rPr>
        <w:lastRenderedPageBreak/>
        <w:t>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662E05" w:rsidP="00FB0A07">
      <w:pPr>
        <w:spacing w:after="360" w:line="276" w:lineRule="auto"/>
        <w:ind w:firstLine="709"/>
        <w:jc w:val="both"/>
        <w:rPr>
          <w:sz w:val="28"/>
          <w:szCs w:val="28"/>
        </w:rPr>
      </w:pPr>
      <w:hyperlink r:id="rId151"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w:t>
      </w:r>
      <w:r w:rsidR="00545EF9" w:rsidRPr="001C001D">
        <w:rPr>
          <w:sz w:val="28"/>
          <w:szCs w:val="28"/>
        </w:rPr>
        <w:lastRenderedPageBreak/>
        <w:t>(консигнации),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662E05" w:rsidP="00662A0C">
      <w:pPr>
        <w:spacing w:after="360" w:line="276" w:lineRule="auto"/>
        <w:ind w:firstLine="709"/>
        <w:jc w:val="both"/>
        <w:rPr>
          <w:sz w:val="28"/>
          <w:szCs w:val="28"/>
        </w:rPr>
      </w:pPr>
      <w:hyperlink r:id="rId152"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w:t>
      </w:r>
      <w:r w:rsidRPr="001C001D">
        <w:rPr>
          <w:sz w:val="28"/>
          <w:szCs w:val="28"/>
        </w:rPr>
        <w:lastRenderedPageBreak/>
        <w:t xml:space="preserve">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 xml:space="preserve">настоящего Закона, является прибыль, которая рассчитывается путем уменьшения суммы </w:t>
      </w:r>
      <w:r w:rsidRPr="005608BA">
        <w:rPr>
          <w:sz w:val="28"/>
          <w:szCs w:val="28"/>
          <w:lang w:eastAsia="en-US"/>
        </w:rPr>
        <w:lastRenderedPageBreak/>
        <w:t>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.4.6. Сумма материальных расходов уменьшается на стоимость возвратных отходов. 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.4.8. При определении размера материальных расходов при списании сырья и материалов, используемых при производстве </w:t>
      </w:r>
      <w:r w:rsidRPr="005608BA">
        <w:rPr>
          <w:sz w:val="28"/>
          <w:szCs w:val="28"/>
          <w:lang w:eastAsia="en-US"/>
        </w:rPr>
        <w:lastRenderedPageBreak/>
        <w:t>(изготовлении)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w:t>
      </w:r>
      <w:r w:rsidRPr="005608BA">
        <w:rPr>
          <w:sz w:val="28"/>
          <w:szCs w:val="28"/>
          <w:lang w:eastAsia="en-US"/>
        </w:rPr>
        <w:lastRenderedPageBreak/>
        <w:t>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662E05" w:rsidP="006811D0">
      <w:pPr>
        <w:spacing w:after="360" w:line="276" w:lineRule="auto"/>
        <w:ind w:firstLine="709"/>
        <w:jc w:val="both"/>
        <w:rPr>
          <w:sz w:val="28"/>
          <w:szCs w:val="28"/>
          <w:lang w:eastAsia="uk-UA"/>
        </w:rPr>
      </w:pPr>
      <w:hyperlink r:id="rId153"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662E05" w:rsidP="006811D0">
      <w:pPr>
        <w:spacing w:after="360" w:line="276" w:lineRule="auto"/>
        <w:ind w:firstLine="709"/>
        <w:jc w:val="both"/>
        <w:rPr>
          <w:i/>
          <w:sz w:val="28"/>
          <w:szCs w:val="28"/>
        </w:rPr>
      </w:pPr>
      <w:hyperlink r:id="rId154"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55"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662E05"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6"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57"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83.1.4. </w:t>
      </w:r>
      <w:hyperlink r:id="rId158"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59"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w:t>
      </w:r>
      <w:r w:rsidR="00BA7E29" w:rsidRPr="001C001D">
        <w:rPr>
          <w:rFonts w:ascii="Times New Roman" w:hAnsi="Times New Roman" w:cs="Times New Roman"/>
          <w:sz w:val="28"/>
          <w:szCs w:val="28"/>
          <w:lang w:val="ru-RU"/>
        </w:rPr>
        <w:lastRenderedPageBreak/>
        <w:t xml:space="preserve">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 xml:space="preserve">алкогольной </w:t>
      </w:r>
      <w:r w:rsidR="00691086" w:rsidRPr="001B3DBF">
        <w:rPr>
          <w:bCs/>
          <w:sz w:val="28"/>
          <w:szCs w:val="28"/>
        </w:rPr>
        <w:lastRenderedPageBreak/>
        <w:t>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662E05" w:rsidP="006811D0">
      <w:pPr>
        <w:spacing w:after="360" w:line="276" w:lineRule="auto"/>
        <w:ind w:firstLine="709"/>
        <w:jc w:val="both"/>
        <w:rPr>
          <w:sz w:val="28"/>
          <w:szCs w:val="28"/>
          <w:lang w:eastAsia="uk-UA"/>
        </w:rPr>
      </w:pPr>
      <w:hyperlink r:id="rId160"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61"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62"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lastRenderedPageBreak/>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(кроме 2206 00 31 00, 2206 00 51 00,</w:t>
            </w:r>
            <w:r w:rsidRPr="007079C2">
              <w:rPr>
                <w:sz w:val="28"/>
                <w:szCs w:val="28"/>
              </w:rPr>
              <w:br/>
              <w:t xml:space="preserve">2206 00 81 00 − сидр и перри (без добавления </w:t>
            </w:r>
            <w:r w:rsidRPr="007079C2">
              <w:rPr>
                <w:sz w:val="28"/>
                <w:szCs w:val="28"/>
              </w:rPr>
              <w:lastRenderedPageBreak/>
              <w:t>спирта)</w:t>
            </w:r>
          </w:p>
        </w:tc>
        <w:tc>
          <w:tcPr>
            <w:tcW w:w="2828" w:type="dxa"/>
          </w:tcPr>
          <w:p w:rsidR="007079C2" w:rsidRPr="007079C2" w:rsidRDefault="007079C2" w:rsidP="007079C2">
            <w:pPr>
              <w:spacing w:after="360" w:line="276" w:lineRule="auto"/>
              <w:rPr>
                <w:sz w:val="28"/>
                <w:szCs w:val="28"/>
              </w:rPr>
            </w:pPr>
            <w:r w:rsidRPr="007079C2">
              <w:rPr>
                <w:sz w:val="28"/>
                <w:szCs w:val="28"/>
              </w:rPr>
              <w:lastRenderedPageBreak/>
              <w:t xml:space="preserve">Другие сброженные напитки (например, сидр, перри (грушевый напиток), напиток медовый); смеси из сброженных напитков и смеси </w:t>
            </w:r>
            <w:r w:rsidRPr="007079C2">
              <w:rPr>
                <w:sz w:val="28"/>
                <w:szCs w:val="28"/>
              </w:rPr>
              <w:lastRenderedPageBreak/>
              <w:t>сброженных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005808" w:rsidRDefault="00005808" w:rsidP="007079C2">
                                  <w:pPr>
                                    <w:pStyle w:val="16"/>
                                    <w:ind w:left="-142" w:right="19"/>
                                    <w:rPr>
                                      <w:rFonts w:ascii="Times New Roman" w:hAnsi="Times New Roman"/>
                                      <w:color w:val="080808"/>
                                      <w:sz w:val="28"/>
                                      <w:szCs w:val="28"/>
                                    </w:rPr>
                                  </w:pPr>
                                </w:p>
                                <w:p w:rsidR="00005808" w:rsidRDefault="00005808" w:rsidP="007079C2"/>
                                <w:p w:rsidR="00005808" w:rsidRPr="005950CC" w:rsidRDefault="00005808" w:rsidP="007079C2"/>
                                <w:p w:rsidR="00005808" w:rsidRPr="005950CC" w:rsidRDefault="00005808"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005808" w:rsidRDefault="00005808" w:rsidP="007079C2">
                            <w:pPr>
                              <w:pStyle w:val="16"/>
                              <w:ind w:left="-142" w:right="19"/>
                              <w:rPr>
                                <w:rFonts w:ascii="Times New Roman" w:hAnsi="Times New Roman"/>
                                <w:color w:val="080808"/>
                                <w:sz w:val="28"/>
                                <w:szCs w:val="28"/>
                              </w:rPr>
                            </w:pPr>
                          </w:p>
                          <w:p w:rsidR="00005808" w:rsidRDefault="00005808" w:rsidP="007079C2"/>
                          <w:p w:rsidR="00005808" w:rsidRPr="005950CC" w:rsidRDefault="00005808" w:rsidP="007079C2"/>
                          <w:p w:rsidR="00005808" w:rsidRPr="005950CC" w:rsidRDefault="00005808" w:rsidP="007079C2"/>
                        </w:txbxContent>
                      </v:textbox>
                    </v:rect>
                  </w:pict>
                </mc:Fallback>
              </mc:AlternateContent>
            </w:r>
            <w:r w:rsidRPr="007079C2">
              <w:rPr>
                <w:sz w:val="28"/>
                <w:szCs w:val="28"/>
              </w:rPr>
              <w:t>60,00</w:t>
            </w:r>
          </w:p>
        </w:tc>
      </w:tr>
    </w:tbl>
    <w:p w:rsidR="00BA7E29" w:rsidRPr="001C001D"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3"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005808" w:rsidRPr="00012B48" w:rsidRDefault="00005808"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005808" w:rsidRPr="00012B48" w:rsidRDefault="00005808"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662E05" w:rsidP="006811D0">
      <w:pPr>
        <w:tabs>
          <w:tab w:val="left" w:pos="0"/>
        </w:tabs>
        <w:spacing w:after="360" w:line="276" w:lineRule="auto"/>
        <w:ind w:firstLine="709"/>
        <w:jc w:val="both"/>
        <w:rPr>
          <w:sz w:val="28"/>
          <w:szCs w:val="28"/>
        </w:rPr>
      </w:pPr>
      <w:hyperlink r:id="rId164"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lastRenderedPageBreak/>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lastRenderedPageBreak/>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662E05" w:rsidP="006811D0">
      <w:pPr>
        <w:spacing w:after="360" w:line="276" w:lineRule="auto"/>
        <w:ind w:firstLine="709"/>
        <w:jc w:val="both"/>
        <w:rPr>
          <w:i/>
          <w:sz w:val="28"/>
          <w:szCs w:val="28"/>
        </w:rPr>
      </w:pPr>
      <w:hyperlink r:id="rId165"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r>
            <w:r w:rsidRPr="00B771AD">
              <w:rPr>
                <w:sz w:val="28"/>
                <w:szCs w:val="28"/>
                <w:lang w:eastAsia="uk-UA"/>
              </w:rPr>
              <w:lastRenderedPageBreak/>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lastRenderedPageBreak/>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неденатурированный, с концентрацией спирта 80 об. % или более; спирт этиловый и другие спиртные дистилляты </w:t>
            </w:r>
            <w:r w:rsidRPr="00B771AD">
              <w:rPr>
                <w:sz w:val="28"/>
                <w:szCs w:val="28"/>
                <w:lang w:eastAsia="uk-UA"/>
              </w:rPr>
              <w:lastRenderedPageBreak/>
              <w:t>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 xml:space="preserve">российских рублей за 1 литр 100-процентного </w:t>
            </w:r>
            <w:r w:rsidRPr="00B771AD">
              <w:rPr>
                <w:sz w:val="28"/>
                <w:szCs w:val="28"/>
                <w:lang w:eastAsia="uk-UA"/>
              </w:rPr>
              <w:lastRenderedPageBreak/>
              <w:t>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lastRenderedPageBreak/>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005808" w:rsidRDefault="00005808"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005808" w:rsidRDefault="00005808"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662E05" w:rsidP="00B771AD">
      <w:pPr>
        <w:spacing w:before="360" w:after="360"/>
        <w:ind w:firstLine="709"/>
        <w:jc w:val="both"/>
        <w:rPr>
          <w:bCs/>
          <w:i/>
          <w:color w:val="0000FF"/>
          <w:sz w:val="28"/>
          <w:szCs w:val="28"/>
          <w:u w:val="single"/>
        </w:rPr>
      </w:pPr>
      <w:hyperlink r:id="rId166"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лы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1000 </w:t>
            </w:r>
            <w:r w:rsidRPr="00D33633">
              <w:rPr>
                <w:sz w:val="28"/>
                <w:szCs w:val="28"/>
                <w:lang w:eastAsia="uk-UA"/>
              </w:rPr>
              <w:lastRenderedPageBreak/>
              <w:t>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662E05"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67"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уайт-спирит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lastRenderedPageBreak/>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преобразований в процессах, не указанных в подсубпозиции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Масл</w:t>
            </w:r>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t>2710 19 750 0</w:t>
            </w: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превращений в процессах, кроме определенных в подсубпозиции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lastRenderedPageBreak/>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r w:rsidRPr="0029007B">
              <w:rPr>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662E05" w:rsidP="006811D0">
      <w:pPr>
        <w:spacing w:after="360" w:line="276" w:lineRule="auto"/>
        <w:ind w:firstLine="709"/>
        <w:jc w:val="both"/>
      </w:pPr>
      <w:hyperlink r:id="rId168"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662E05" w:rsidP="006811D0">
      <w:pPr>
        <w:spacing w:after="360" w:line="276" w:lineRule="auto"/>
        <w:ind w:firstLine="709"/>
        <w:jc w:val="both"/>
      </w:pPr>
      <w:hyperlink r:id="rId169"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662E05" w:rsidP="006811D0">
      <w:pPr>
        <w:spacing w:after="360" w:line="276" w:lineRule="auto"/>
        <w:ind w:firstLine="709"/>
        <w:jc w:val="both"/>
        <w:rPr>
          <w:sz w:val="28"/>
          <w:szCs w:val="28"/>
        </w:rPr>
      </w:pPr>
      <w:hyperlink r:id="rId170"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662E05" w:rsidP="006811D0">
      <w:pPr>
        <w:spacing w:after="360" w:line="276" w:lineRule="auto"/>
        <w:ind w:firstLine="709"/>
        <w:jc w:val="both"/>
        <w:rPr>
          <w:i/>
          <w:sz w:val="28"/>
          <w:szCs w:val="28"/>
        </w:rPr>
      </w:pPr>
      <w:hyperlink r:id="rId171"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lastRenderedPageBreak/>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005808" w:rsidRPr="003301A7" w:rsidRDefault="00005808"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005808" w:rsidRPr="003301A7" w:rsidRDefault="00005808"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662E05"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72"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w:lastRenderedPageBreak/>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005808" w:rsidRPr="00122FC5" w:rsidRDefault="00005808"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005808" w:rsidRPr="00122FC5" w:rsidRDefault="00005808"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662E05" w:rsidP="006811D0">
      <w:pPr>
        <w:spacing w:line="276" w:lineRule="auto"/>
        <w:ind w:firstLine="709"/>
        <w:jc w:val="both"/>
        <w:rPr>
          <w:i/>
          <w:sz w:val="28"/>
          <w:szCs w:val="28"/>
        </w:rPr>
      </w:pPr>
      <w:hyperlink r:id="rId173"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662E05" w:rsidP="006811D0">
      <w:pPr>
        <w:spacing w:after="360" w:line="276" w:lineRule="auto"/>
        <w:ind w:firstLine="709"/>
        <w:jc w:val="both"/>
        <w:rPr>
          <w:i/>
          <w:sz w:val="28"/>
          <w:szCs w:val="28"/>
        </w:rPr>
      </w:pPr>
      <w:hyperlink r:id="rId174"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w:t>
      </w:r>
      <w:r w:rsidRPr="001C001D">
        <w:rPr>
          <w:rFonts w:ascii="Times New Roman" w:hAnsi="Times New Roman" w:cs="Times New Roman"/>
          <w:sz w:val="28"/>
          <w:szCs w:val="28"/>
          <w:lang w:val="ru-RU"/>
        </w:rPr>
        <w:lastRenderedPageBreak/>
        <w:t xml:space="preserve">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662E05" w:rsidP="006811D0">
      <w:pPr>
        <w:spacing w:after="360" w:line="276" w:lineRule="auto"/>
        <w:ind w:firstLine="709"/>
        <w:jc w:val="both"/>
        <w:rPr>
          <w:i/>
          <w:sz w:val="28"/>
          <w:szCs w:val="28"/>
        </w:rPr>
      </w:pPr>
      <w:hyperlink r:id="rId175"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7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77"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 xml:space="preserve">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w:t>
      </w:r>
      <w:r w:rsidRPr="00BD0C0C">
        <w:rPr>
          <w:bCs/>
          <w:sz w:val="28"/>
          <w:szCs w:val="28"/>
        </w:rPr>
        <w:lastRenderedPageBreak/>
        <w:t>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662E05"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8"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w:t>
      </w:r>
      <w:r w:rsidRPr="001C001D">
        <w:rPr>
          <w:rFonts w:ascii="Times New Roman" w:hAnsi="Times New Roman" w:cs="Times New Roman"/>
          <w:sz w:val="28"/>
          <w:szCs w:val="28"/>
          <w:lang w:val="ru-RU"/>
        </w:rPr>
        <w:lastRenderedPageBreak/>
        <w:t xml:space="preserve">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662E05" w:rsidP="006811D0">
      <w:pPr>
        <w:spacing w:after="360" w:line="276" w:lineRule="auto"/>
        <w:ind w:firstLine="709"/>
        <w:jc w:val="both"/>
        <w:rPr>
          <w:sz w:val="28"/>
          <w:szCs w:val="28"/>
          <w:lang w:eastAsia="uk-UA"/>
        </w:rPr>
      </w:pPr>
      <w:hyperlink r:id="rId180"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w:t>
      </w:r>
      <w:r w:rsidRPr="001C001D">
        <w:rPr>
          <w:rFonts w:ascii="Times New Roman" w:hAnsi="Times New Roman" w:cs="Times New Roman"/>
          <w:sz w:val="28"/>
          <w:szCs w:val="28"/>
          <w:lang w:val="ru-RU"/>
        </w:rPr>
        <w:lastRenderedPageBreak/>
        <w:t xml:space="preserve">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81"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82"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662E05" w:rsidP="006811D0">
      <w:pPr>
        <w:spacing w:after="360" w:line="276" w:lineRule="auto"/>
        <w:ind w:firstLine="709"/>
        <w:jc w:val="both"/>
        <w:rPr>
          <w:i/>
          <w:color w:val="0000FF"/>
          <w:sz w:val="28"/>
          <w:szCs w:val="28"/>
        </w:rPr>
      </w:pPr>
      <w:hyperlink r:id="rId183"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662E05" w:rsidP="006811D0">
      <w:pPr>
        <w:spacing w:after="360" w:line="276" w:lineRule="auto"/>
        <w:ind w:firstLine="709"/>
        <w:jc w:val="both"/>
        <w:rPr>
          <w:i/>
          <w:sz w:val="28"/>
          <w:szCs w:val="28"/>
        </w:rPr>
      </w:pPr>
      <w:hyperlink r:id="rId184"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lastRenderedPageBreak/>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662E05" w:rsidP="006811D0">
      <w:pPr>
        <w:spacing w:after="360" w:line="276" w:lineRule="auto"/>
        <w:ind w:firstLine="709"/>
        <w:jc w:val="both"/>
        <w:rPr>
          <w:i/>
          <w:sz w:val="28"/>
          <w:szCs w:val="28"/>
        </w:rPr>
      </w:pPr>
      <w:hyperlink r:id="rId185"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w:t>
      </w:r>
      <w:r w:rsidRPr="001C001D">
        <w:rPr>
          <w:sz w:val="28"/>
          <w:szCs w:val="28"/>
          <w:lang w:eastAsia="uk-UA"/>
        </w:rPr>
        <w:lastRenderedPageBreak/>
        <w:t xml:space="preserve">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w:t>
      </w:r>
      <w:r w:rsidRPr="001C001D">
        <w:rPr>
          <w:rFonts w:ascii="Times New Roman" w:hAnsi="Times New Roman" w:cs="Times New Roman"/>
          <w:sz w:val="28"/>
          <w:szCs w:val="28"/>
          <w:lang w:val="ru-RU"/>
        </w:rPr>
        <w:lastRenderedPageBreak/>
        <w:t xml:space="preserve">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lastRenderedPageBreak/>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662E05" w:rsidP="006811D0">
      <w:pPr>
        <w:spacing w:after="360" w:line="276" w:lineRule="auto"/>
        <w:ind w:firstLine="709"/>
        <w:jc w:val="both"/>
        <w:rPr>
          <w:sz w:val="28"/>
          <w:szCs w:val="28"/>
          <w:lang w:eastAsia="en-US"/>
        </w:rPr>
      </w:pPr>
      <w:hyperlink r:id="rId186"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7"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662E05" w:rsidP="006811D0">
      <w:pPr>
        <w:spacing w:after="360" w:line="276" w:lineRule="auto"/>
        <w:ind w:firstLine="709"/>
        <w:jc w:val="both"/>
        <w:rPr>
          <w:i/>
          <w:sz w:val="28"/>
          <w:szCs w:val="28"/>
        </w:rPr>
      </w:pPr>
      <w:hyperlink r:id="rId188"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662E05"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189"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 xml:space="preserve">В случае выявления недостачи марок акцизного налога у их покупателя (в связи с их разворовыванием, уничтожением, маркировкой </w:t>
      </w:r>
      <w:r w:rsidR="00BA7E29" w:rsidRPr="001C001D">
        <w:rPr>
          <w:rFonts w:ascii="Times New Roman" w:hAnsi="Times New Roman" w:cs="Times New Roman"/>
          <w:sz w:val="28"/>
          <w:szCs w:val="28"/>
          <w:lang w:val="ru-RU"/>
        </w:rPr>
        <w:lastRenderedPageBreak/>
        <w:t>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w:t>
      </w:r>
      <w:r w:rsidRPr="001C001D">
        <w:rPr>
          <w:rFonts w:ascii="Times New Roman" w:hAnsi="Times New Roman" w:cs="Times New Roman"/>
          <w:sz w:val="28"/>
          <w:szCs w:val="28"/>
          <w:lang w:val="ru-RU"/>
        </w:rPr>
        <w:lastRenderedPageBreak/>
        <w:t>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90"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662E05" w:rsidP="006811D0">
      <w:pPr>
        <w:spacing w:after="360" w:line="276" w:lineRule="auto"/>
        <w:ind w:firstLine="709"/>
        <w:jc w:val="both"/>
        <w:rPr>
          <w:sz w:val="28"/>
          <w:szCs w:val="28"/>
        </w:rPr>
      </w:pPr>
      <w:hyperlink r:id="rId191"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662E05" w:rsidP="000955CA">
      <w:pPr>
        <w:spacing w:after="360" w:line="276" w:lineRule="auto"/>
        <w:ind w:firstLine="709"/>
        <w:jc w:val="both"/>
        <w:rPr>
          <w:sz w:val="28"/>
          <w:szCs w:val="28"/>
        </w:rPr>
      </w:pPr>
      <w:hyperlink r:id="rId192"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662E05" w:rsidP="006E114D">
      <w:pPr>
        <w:spacing w:after="360" w:line="276" w:lineRule="auto"/>
        <w:ind w:firstLine="709"/>
        <w:jc w:val="both"/>
        <w:rPr>
          <w:sz w:val="28"/>
          <w:szCs w:val="28"/>
          <w:lang w:eastAsia="uk-UA"/>
        </w:rPr>
      </w:pPr>
      <w:hyperlink r:id="rId193"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 xml:space="preserve">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w:t>
      </w:r>
      <w:r w:rsidR="00545EF9" w:rsidRPr="001C001D">
        <w:rPr>
          <w:sz w:val="28"/>
          <w:szCs w:val="28"/>
          <w:lang w:eastAsia="uk-UA"/>
        </w:rPr>
        <w:lastRenderedPageBreak/>
        <w:t>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662E05" w:rsidP="00762F0D">
      <w:pPr>
        <w:spacing w:after="360" w:line="276" w:lineRule="auto"/>
        <w:ind w:firstLine="709"/>
        <w:jc w:val="both"/>
        <w:rPr>
          <w:sz w:val="28"/>
          <w:szCs w:val="28"/>
        </w:rPr>
      </w:pPr>
      <w:hyperlink r:id="rId194"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662E05" w:rsidP="006811D0">
      <w:pPr>
        <w:spacing w:after="360" w:line="276" w:lineRule="auto"/>
        <w:ind w:firstLine="709"/>
        <w:jc w:val="both"/>
        <w:rPr>
          <w:sz w:val="28"/>
          <w:szCs w:val="28"/>
        </w:rPr>
      </w:pPr>
      <w:hyperlink r:id="rId195"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662E05" w:rsidP="00E3407B">
      <w:pPr>
        <w:spacing w:after="360" w:line="276" w:lineRule="auto"/>
        <w:ind w:firstLine="709"/>
        <w:jc w:val="both"/>
        <w:rPr>
          <w:sz w:val="28"/>
          <w:szCs w:val="28"/>
        </w:rPr>
      </w:pPr>
      <w:hyperlink r:id="rId196"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662E05" w:rsidP="006811D0">
      <w:pPr>
        <w:tabs>
          <w:tab w:val="left" w:pos="3630"/>
        </w:tabs>
        <w:spacing w:after="360" w:line="276" w:lineRule="auto"/>
        <w:ind w:firstLine="709"/>
        <w:jc w:val="both"/>
        <w:rPr>
          <w:sz w:val="28"/>
          <w:szCs w:val="28"/>
        </w:rPr>
      </w:pPr>
      <w:hyperlink r:id="rId197"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662E05" w:rsidP="006811D0">
      <w:pPr>
        <w:spacing w:after="360" w:line="276" w:lineRule="auto"/>
        <w:ind w:firstLine="709"/>
        <w:jc w:val="both"/>
        <w:rPr>
          <w:sz w:val="28"/>
          <w:szCs w:val="28"/>
        </w:rPr>
      </w:pPr>
      <w:hyperlink r:id="rId198"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 xml:space="preserve">Органы, осуществляющие государственную регистрацию транспортных средств, обязаны сообщать в органы доходов и сборов по </w:t>
      </w:r>
      <w:r w:rsidRPr="001C001D">
        <w:rPr>
          <w:sz w:val="28"/>
          <w:szCs w:val="28"/>
        </w:rPr>
        <w:lastRenderedPageBreak/>
        <w:t>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662E05" w:rsidP="007F3F18">
      <w:pPr>
        <w:spacing w:after="360" w:line="276" w:lineRule="auto"/>
        <w:ind w:firstLine="709"/>
        <w:jc w:val="both"/>
        <w:rPr>
          <w:sz w:val="28"/>
          <w:szCs w:val="28"/>
          <w:lang w:eastAsia="uk-UA"/>
        </w:rPr>
      </w:pPr>
      <w:hyperlink r:id="rId199"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w:t>
      </w:r>
      <w:r w:rsidRPr="001C001D">
        <w:rPr>
          <w:sz w:val="28"/>
          <w:szCs w:val="28"/>
          <w:lang w:eastAsia="uk-UA"/>
        </w:rPr>
        <w:lastRenderedPageBreak/>
        <w:t>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lastRenderedPageBreak/>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w:t>
      </w:r>
      <w:r w:rsidRPr="001C001D">
        <w:rPr>
          <w:sz w:val="28"/>
          <w:szCs w:val="28"/>
          <w:lang w:eastAsia="uk-UA"/>
        </w:rPr>
        <w:lastRenderedPageBreak/>
        <w:t xml:space="preserve">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w:t>
      </w:r>
      <w:r w:rsidRPr="001C001D">
        <w:rPr>
          <w:sz w:val="28"/>
          <w:szCs w:val="28"/>
          <w:lang w:eastAsia="uk-UA"/>
        </w:rPr>
        <w:lastRenderedPageBreak/>
        <w:t xml:space="preserve">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662E05" w:rsidP="00A21C72">
      <w:pPr>
        <w:spacing w:after="360" w:line="276" w:lineRule="auto"/>
        <w:ind w:firstLine="709"/>
        <w:jc w:val="both"/>
        <w:rPr>
          <w:sz w:val="28"/>
          <w:szCs w:val="28"/>
          <w:lang w:eastAsia="uk-UA"/>
        </w:rPr>
      </w:pPr>
      <w:hyperlink r:id="rId200"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662E05" w:rsidP="006811D0">
      <w:pPr>
        <w:spacing w:after="360" w:line="276" w:lineRule="auto"/>
        <w:ind w:firstLine="709"/>
        <w:jc w:val="both"/>
        <w:rPr>
          <w:sz w:val="28"/>
          <w:szCs w:val="28"/>
          <w:lang w:eastAsia="uk-UA"/>
        </w:rPr>
      </w:pPr>
      <w:hyperlink r:id="rId201"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lastRenderedPageBreak/>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662E05" w:rsidP="00803A02">
      <w:pPr>
        <w:spacing w:after="360" w:line="276" w:lineRule="auto"/>
        <w:ind w:firstLine="709"/>
        <w:jc w:val="both"/>
        <w:rPr>
          <w:sz w:val="28"/>
          <w:szCs w:val="28"/>
          <w:lang w:eastAsia="uk-UA"/>
        </w:rPr>
      </w:pPr>
      <w:hyperlink r:id="rId202"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 xml:space="preserve">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w:t>
      </w:r>
      <w:r w:rsidRPr="001C001D">
        <w:rPr>
          <w:bCs/>
          <w:sz w:val="28"/>
          <w:szCs w:val="28"/>
        </w:rPr>
        <w:lastRenderedPageBreak/>
        <w:t>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03"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04"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662E05" w:rsidP="00527FCB">
      <w:pPr>
        <w:ind w:firstLine="708"/>
        <w:rPr>
          <w:sz w:val="28"/>
          <w:szCs w:val="28"/>
        </w:rPr>
      </w:pPr>
      <w:hyperlink r:id="rId205"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 xml:space="preserve">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w:t>
      </w:r>
      <w:r w:rsidRPr="001C001D">
        <w:rPr>
          <w:sz w:val="28"/>
          <w:szCs w:val="28"/>
        </w:rPr>
        <w:lastRenderedPageBreak/>
        <w:t>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662E05" w:rsidP="005D0808">
      <w:pPr>
        <w:spacing w:after="360" w:line="276" w:lineRule="auto"/>
        <w:ind w:firstLine="709"/>
        <w:jc w:val="both"/>
        <w:rPr>
          <w:sz w:val="28"/>
          <w:szCs w:val="28"/>
        </w:rPr>
      </w:pPr>
      <w:hyperlink r:id="rId206"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662E05" w:rsidP="006811D0">
      <w:pPr>
        <w:spacing w:after="360" w:line="276" w:lineRule="auto"/>
        <w:ind w:firstLine="709"/>
        <w:jc w:val="both"/>
        <w:rPr>
          <w:bCs/>
          <w:sz w:val="28"/>
          <w:szCs w:val="28"/>
        </w:rPr>
      </w:pPr>
      <w:hyperlink r:id="rId207"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662E05" w:rsidP="0053147F">
      <w:pPr>
        <w:spacing w:after="360" w:line="276" w:lineRule="auto"/>
        <w:ind w:firstLine="709"/>
        <w:jc w:val="both"/>
        <w:rPr>
          <w:sz w:val="28"/>
          <w:szCs w:val="28"/>
        </w:rPr>
      </w:pPr>
      <w:hyperlink r:id="rId208"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662E05" w:rsidP="00BD2AEF">
      <w:pPr>
        <w:spacing w:after="360" w:line="276" w:lineRule="auto"/>
        <w:ind w:firstLine="709"/>
        <w:jc w:val="both"/>
        <w:rPr>
          <w:rStyle w:val="a7"/>
          <w:b w:val="0"/>
          <w:sz w:val="28"/>
          <w:szCs w:val="28"/>
        </w:rPr>
      </w:pPr>
      <w:hyperlink r:id="rId209"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662E05" w:rsidP="006D1A22">
      <w:pPr>
        <w:tabs>
          <w:tab w:val="left" w:pos="1181"/>
        </w:tabs>
        <w:spacing w:after="360" w:line="276" w:lineRule="auto"/>
        <w:ind w:firstLine="709"/>
        <w:jc w:val="both"/>
        <w:rPr>
          <w:sz w:val="28"/>
          <w:szCs w:val="28"/>
        </w:rPr>
      </w:pPr>
      <w:hyperlink r:id="rId210"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662E05" w:rsidP="006811D0">
      <w:pPr>
        <w:spacing w:after="360" w:line="276" w:lineRule="auto"/>
        <w:ind w:firstLine="709"/>
        <w:jc w:val="both"/>
        <w:rPr>
          <w:bCs/>
          <w:i/>
          <w:color w:val="0000FF"/>
          <w:sz w:val="28"/>
          <w:szCs w:val="28"/>
          <w:u w:val="single"/>
        </w:rPr>
      </w:pPr>
      <w:hyperlink r:id="rId211"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lastRenderedPageBreak/>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w:t>
      </w:r>
      <w:r w:rsidRPr="005608BA">
        <w:rPr>
          <w:sz w:val="28"/>
          <w:szCs w:val="28"/>
          <w:lang w:eastAsia="en-US"/>
        </w:rPr>
        <w:lastRenderedPageBreak/>
        <w:t>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662E05" w:rsidP="005608BA">
      <w:pPr>
        <w:spacing w:after="360" w:line="276" w:lineRule="auto"/>
        <w:ind w:firstLine="709"/>
        <w:jc w:val="both"/>
        <w:rPr>
          <w:sz w:val="28"/>
          <w:szCs w:val="28"/>
        </w:rPr>
      </w:pPr>
      <w:hyperlink r:id="rId212"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662E05" w:rsidP="00005808">
      <w:pPr>
        <w:spacing w:after="360" w:line="276" w:lineRule="auto"/>
        <w:ind w:firstLine="709"/>
        <w:jc w:val="both"/>
        <w:rPr>
          <w:sz w:val="28"/>
          <w:szCs w:val="28"/>
        </w:rPr>
      </w:pPr>
      <w:hyperlink r:id="rId213"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lastRenderedPageBreak/>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662E05" w:rsidP="00670216">
      <w:pPr>
        <w:spacing w:after="360" w:line="276" w:lineRule="auto"/>
        <w:ind w:firstLine="709"/>
        <w:jc w:val="both"/>
        <w:rPr>
          <w:sz w:val="28"/>
          <w:szCs w:val="28"/>
        </w:rPr>
      </w:pPr>
      <w:hyperlink r:id="rId214"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lastRenderedPageBreak/>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15"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 xml:space="preserve">налогооблагаемый доход, не включенный в расчет общих налогооблагаемых доходов прошлых налоговых периодов и самостоятельно </w:t>
      </w:r>
      <w:r w:rsidRPr="001C001D">
        <w:rPr>
          <w:sz w:val="28"/>
          <w:szCs w:val="28"/>
        </w:rPr>
        <w:lastRenderedPageBreak/>
        <w:t>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662E05" w:rsidP="001B62B7">
      <w:pPr>
        <w:spacing w:after="360" w:line="276" w:lineRule="auto"/>
        <w:ind w:firstLine="709"/>
        <w:jc w:val="both"/>
        <w:rPr>
          <w:sz w:val="28"/>
          <w:szCs w:val="28"/>
        </w:rPr>
      </w:pPr>
      <w:hyperlink r:id="rId216"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 xml:space="preserve">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w:t>
      </w:r>
      <w:r w:rsidRPr="001C001D">
        <w:rPr>
          <w:rFonts w:ascii="Times New Roman" w:hAnsi="Times New Roman" w:cs="Times New Roman"/>
          <w:sz w:val="28"/>
          <w:szCs w:val="28"/>
        </w:rPr>
        <w:lastRenderedPageBreak/>
        <w:t>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662E05" w:rsidP="00BB7187">
      <w:pPr>
        <w:spacing w:after="360" w:line="276" w:lineRule="auto"/>
        <w:ind w:firstLine="709"/>
        <w:jc w:val="both"/>
        <w:rPr>
          <w:sz w:val="28"/>
          <w:szCs w:val="28"/>
        </w:rPr>
      </w:pPr>
      <w:hyperlink r:id="rId217"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8"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.2. Физические лица, определенные пунктом 15.6 статьи 15 настоящего Закона (налогоплательщики), уплачивают подоходный налог в </w:t>
      </w:r>
      <w:r w:rsidRPr="001C001D">
        <w:rPr>
          <w:sz w:val="28"/>
          <w:szCs w:val="28"/>
        </w:rPr>
        <w:lastRenderedPageBreak/>
        <w:t>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662E05" w:rsidP="00A15941">
      <w:pPr>
        <w:spacing w:after="360" w:line="276" w:lineRule="auto"/>
        <w:ind w:firstLine="709"/>
        <w:jc w:val="both"/>
        <w:rPr>
          <w:sz w:val="28"/>
          <w:szCs w:val="28"/>
        </w:rPr>
      </w:pPr>
      <w:hyperlink r:id="rId219"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662E05" w:rsidP="00DC61B9">
      <w:pPr>
        <w:spacing w:after="360" w:line="276" w:lineRule="auto"/>
        <w:ind w:firstLine="709"/>
        <w:jc w:val="both"/>
        <w:rPr>
          <w:sz w:val="28"/>
          <w:szCs w:val="28"/>
        </w:rPr>
      </w:pPr>
      <w:hyperlink r:id="rId220"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122.3.9. суммы дохода, выплаченные физическому лицу за сданную (проданную) молочную продукцию и мясо – 5 процентов.</w:t>
      </w:r>
    </w:p>
    <w:p w:rsidR="00DE251F" w:rsidRDefault="00662E05" w:rsidP="006811D0">
      <w:pPr>
        <w:spacing w:after="360" w:line="276" w:lineRule="auto"/>
        <w:ind w:firstLine="709"/>
        <w:jc w:val="both"/>
        <w:rPr>
          <w:rStyle w:val="ab"/>
          <w:i/>
          <w:sz w:val="28"/>
          <w:szCs w:val="28"/>
        </w:rPr>
      </w:pPr>
      <w:hyperlink r:id="rId221"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662E05" w:rsidP="00967869">
      <w:pPr>
        <w:spacing w:after="360" w:line="276" w:lineRule="auto"/>
        <w:ind w:firstLine="709"/>
        <w:jc w:val="both"/>
        <w:rPr>
          <w:i/>
          <w:sz w:val="28"/>
          <w:szCs w:val="28"/>
        </w:rPr>
      </w:pPr>
      <w:hyperlink r:id="rId222"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662E05" w:rsidP="001032D2">
      <w:pPr>
        <w:spacing w:after="360" w:line="276" w:lineRule="auto"/>
        <w:ind w:firstLine="709"/>
        <w:jc w:val="both"/>
        <w:rPr>
          <w:sz w:val="28"/>
          <w:szCs w:val="28"/>
        </w:rPr>
      </w:pPr>
      <w:hyperlink r:id="rId223"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662E05" w:rsidP="00BE5D1A">
      <w:pPr>
        <w:pStyle w:val="ae"/>
        <w:spacing w:after="360"/>
        <w:ind w:left="0" w:firstLine="709"/>
        <w:jc w:val="both"/>
        <w:rPr>
          <w:rFonts w:ascii="Times New Roman" w:hAnsi="Times New Roman" w:cs="Times New Roman"/>
          <w:sz w:val="28"/>
          <w:szCs w:val="28"/>
        </w:rPr>
      </w:pPr>
      <w:hyperlink r:id="rId224"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w:t>
      </w:r>
      <w:r w:rsidRPr="001C001D">
        <w:rPr>
          <w:rFonts w:ascii="Times New Roman" w:hAnsi="Times New Roman" w:cs="Times New Roman"/>
          <w:sz w:val="28"/>
          <w:szCs w:val="28"/>
        </w:rPr>
        <w:lastRenderedPageBreak/>
        <w:t xml:space="preserve">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 xml:space="preserve">продажи (мены), но не ниже оценочной стоимости такого недвижимого имущества, рассчитанной субъектом оценочной деятельности в соответствии </w:t>
      </w:r>
      <w:r w:rsidRPr="001C001D">
        <w:rPr>
          <w:rFonts w:ascii="Times New Roman" w:hAnsi="Times New Roman" w:cs="Times New Roman"/>
          <w:color w:val="000000"/>
          <w:sz w:val="28"/>
          <w:szCs w:val="28"/>
          <w:bdr w:val="none" w:sz="0" w:space="0" w:color="auto" w:frame="1"/>
          <w:lang w:eastAsia="uk-UA"/>
        </w:rPr>
        <w:lastRenderedPageBreak/>
        <w:t>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662E05" w:rsidP="000F67D5">
      <w:pPr>
        <w:spacing w:after="360" w:line="276" w:lineRule="auto"/>
        <w:ind w:firstLine="709"/>
        <w:jc w:val="both"/>
        <w:rPr>
          <w:sz w:val="28"/>
          <w:szCs w:val="28"/>
        </w:rPr>
      </w:pPr>
      <w:hyperlink r:id="rId225"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662E05" w:rsidP="00645F40">
      <w:pPr>
        <w:spacing w:after="360" w:line="276" w:lineRule="auto"/>
        <w:ind w:firstLine="709"/>
        <w:jc w:val="both"/>
        <w:rPr>
          <w:sz w:val="28"/>
          <w:szCs w:val="28"/>
        </w:rPr>
      </w:pPr>
      <w:hyperlink r:id="rId226"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662E05" w:rsidP="0080723D">
      <w:pPr>
        <w:spacing w:after="360" w:line="276" w:lineRule="auto"/>
        <w:ind w:firstLine="709"/>
        <w:jc w:val="both"/>
        <w:rPr>
          <w:sz w:val="28"/>
          <w:szCs w:val="28"/>
        </w:rPr>
      </w:pPr>
      <w:hyperlink r:id="rId227"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w:t>
      </w:r>
      <w:r w:rsidRPr="001C001D">
        <w:rPr>
          <w:sz w:val="28"/>
          <w:szCs w:val="28"/>
        </w:rPr>
        <w:lastRenderedPageBreak/>
        <w:t xml:space="preserve">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662E05" w:rsidP="00B848FE">
      <w:pPr>
        <w:spacing w:after="360" w:line="276" w:lineRule="auto"/>
        <w:ind w:firstLine="709"/>
        <w:jc w:val="both"/>
        <w:rPr>
          <w:sz w:val="28"/>
          <w:szCs w:val="28"/>
        </w:rPr>
      </w:pPr>
      <w:hyperlink r:id="rId228"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662E05" w:rsidP="00381031">
      <w:pPr>
        <w:spacing w:line="276" w:lineRule="auto"/>
        <w:ind w:firstLine="709"/>
        <w:jc w:val="both"/>
        <w:rPr>
          <w:i/>
          <w:color w:val="0000FF" w:themeColor="hyperlink"/>
          <w:sz w:val="28"/>
          <w:szCs w:val="28"/>
          <w:u w:val="single"/>
        </w:rPr>
      </w:pPr>
      <w:hyperlink r:id="rId229"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w:t>
      </w:r>
      <w:r w:rsidRPr="00B848FE">
        <w:rPr>
          <w:bCs/>
          <w:sz w:val="28"/>
          <w:szCs w:val="28"/>
        </w:rPr>
        <w:lastRenderedPageBreak/>
        <w:t>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662E05" w:rsidP="00B848FE">
      <w:pPr>
        <w:spacing w:line="276" w:lineRule="auto"/>
        <w:ind w:firstLine="709"/>
        <w:jc w:val="both"/>
        <w:rPr>
          <w:i/>
          <w:sz w:val="28"/>
          <w:szCs w:val="28"/>
        </w:rPr>
      </w:pPr>
      <w:hyperlink r:id="rId230"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662E05" w:rsidP="000D6C09">
      <w:pPr>
        <w:spacing w:after="360" w:line="276" w:lineRule="auto"/>
        <w:ind w:firstLine="709"/>
        <w:jc w:val="both"/>
        <w:rPr>
          <w:sz w:val="28"/>
          <w:szCs w:val="28"/>
        </w:rPr>
      </w:pPr>
      <w:hyperlink r:id="rId231"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662E05"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32"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33"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662E05"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34"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662E05"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35"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lastRenderedPageBreak/>
        <w:t>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соответственно, получать доход в виде дивидендов от такого вида деятельности у других субъектов хозяйствования.</w:t>
      </w:r>
    </w:p>
    <w:p w:rsidR="00545EF9" w:rsidRPr="001C001D" w:rsidRDefault="00662E05"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36"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662E05" w:rsidP="00B61584">
      <w:pPr>
        <w:spacing w:after="360" w:line="276" w:lineRule="auto"/>
        <w:ind w:firstLine="709"/>
        <w:jc w:val="both"/>
        <w:rPr>
          <w:kern w:val="32"/>
          <w:sz w:val="28"/>
          <w:szCs w:val="28"/>
        </w:rPr>
      </w:pPr>
      <w:hyperlink r:id="rId237"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8"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 xml:space="preserve">учредителей </w:t>
      </w:r>
      <w:r w:rsidR="00D50153" w:rsidRPr="001B3DBF">
        <w:rPr>
          <w:rFonts w:ascii="Times New Roman" w:hAnsi="Times New Roman"/>
          <w:bCs/>
          <w:sz w:val="28"/>
          <w:szCs w:val="28"/>
        </w:rPr>
        <w:lastRenderedPageBreak/>
        <w:t>(участников)</w:t>
      </w:r>
      <w:r w:rsidRPr="001C001D">
        <w:rPr>
          <w:rFonts w:ascii="Times New Roman" w:hAnsi="Times New Roman"/>
          <w:sz w:val="28"/>
          <w:szCs w:val="28"/>
        </w:rPr>
        <w:t xml:space="preserve">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39"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662E05" w:rsidP="00D50153">
      <w:pPr>
        <w:pStyle w:val="af0"/>
        <w:spacing w:after="360" w:line="276" w:lineRule="auto"/>
        <w:ind w:firstLine="709"/>
        <w:jc w:val="both"/>
        <w:rPr>
          <w:rFonts w:ascii="Times New Roman" w:hAnsi="Times New Roman"/>
          <w:bCs/>
          <w:i/>
          <w:color w:val="0000FF"/>
          <w:sz w:val="28"/>
          <w:szCs w:val="28"/>
          <w:u w:val="single"/>
        </w:rPr>
      </w:pPr>
      <w:hyperlink r:id="rId240"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w:t>
      </w:r>
      <w:r w:rsidRPr="00D50153">
        <w:rPr>
          <w:sz w:val="28"/>
          <w:szCs w:val="28"/>
        </w:rPr>
        <w:lastRenderedPageBreak/>
        <w:t>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662E05" w:rsidP="00D50153">
      <w:pPr>
        <w:pStyle w:val="af0"/>
        <w:spacing w:after="360" w:line="276" w:lineRule="auto"/>
        <w:ind w:firstLine="709"/>
        <w:jc w:val="both"/>
        <w:rPr>
          <w:rFonts w:ascii="Times New Roman" w:hAnsi="Times New Roman"/>
          <w:sz w:val="28"/>
          <w:szCs w:val="28"/>
        </w:rPr>
      </w:pPr>
      <w:hyperlink r:id="rId241"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662E05" w:rsidP="00F837BA">
      <w:pPr>
        <w:spacing w:after="360" w:line="276" w:lineRule="auto"/>
        <w:ind w:firstLine="709"/>
        <w:jc w:val="both"/>
        <w:rPr>
          <w:sz w:val="28"/>
          <w:szCs w:val="28"/>
        </w:rPr>
      </w:pPr>
      <w:hyperlink r:id="rId242"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662E05" w:rsidP="007A5F39">
      <w:pPr>
        <w:spacing w:after="360" w:line="276" w:lineRule="auto"/>
        <w:ind w:firstLine="709"/>
        <w:jc w:val="both"/>
        <w:rPr>
          <w:sz w:val="28"/>
          <w:szCs w:val="28"/>
        </w:rPr>
      </w:pPr>
      <w:hyperlink r:id="rId243"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662E05" w:rsidP="00420B2E">
      <w:pPr>
        <w:spacing w:after="360" w:line="276" w:lineRule="auto"/>
        <w:ind w:firstLine="709"/>
        <w:jc w:val="both"/>
        <w:rPr>
          <w:b/>
          <w:bCs/>
          <w:sz w:val="28"/>
          <w:szCs w:val="28"/>
        </w:rPr>
      </w:pPr>
      <w:hyperlink r:id="rId244"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662E05" w:rsidP="006811D0">
      <w:pPr>
        <w:spacing w:after="360" w:line="276" w:lineRule="auto"/>
        <w:ind w:firstLine="709"/>
        <w:jc w:val="both"/>
        <w:rPr>
          <w:sz w:val="28"/>
          <w:szCs w:val="28"/>
        </w:rPr>
      </w:pPr>
      <w:hyperlink r:id="rId245"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662E05" w:rsidP="006A53A2">
      <w:pPr>
        <w:spacing w:after="360" w:line="276" w:lineRule="auto"/>
        <w:ind w:firstLine="709"/>
        <w:jc w:val="both"/>
        <w:rPr>
          <w:sz w:val="28"/>
          <w:szCs w:val="28"/>
        </w:rPr>
      </w:pPr>
      <w:hyperlink r:id="rId246"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662E05" w:rsidP="006811D0">
      <w:pPr>
        <w:spacing w:after="360" w:line="276" w:lineRule="auto"/>
        <w:ind w:firstLine="709"/>
        <w:jc w:val="both"/>
        <w:rPr>
          <w:sz w:val="28"/>
          <w:szCs w:val="28"/>
        </w:rPr>
      </w:pPr>
      <w:hyperlink r:id="rId247"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662E05" w:rsidP="005608BA">
      <w:pPr>
        <w:spacing w:after="360" w:line="276" w:lineRule="auto"/>
        <w:ind w:right="140" w:firstLine="709"/>
        <w:jc w:val="both"/>
        <w:rPr>
          <w:color w:val="000000"/>
          <w:sz w:val="28"/>
          <w:szCs w:val="28"/>
          <w:lang w:eastAsia="en-US"/>
        </w:rPr>
      </w:pPr>
      <w:hyperlink r:id="rId248"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662E05" w:rsidP="005608BA">
      <w:pPr>
        <w:spacing w:after="360" w:line="276" w:lineRule="auto"/>
        <w:ind w:firstLine="709"/>
        <w:jc w:val="both"/>
        <w:rPr>
          <w:sz w:val="28"/>
          <w:szCs w:val="28"/>
        </w:rPr>
      </w:pPr>
      <w:hyperlink r:id="rId249"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662E05" w:rsidP="006811D0">
      <w:pPr>
        <w:spacing w:after="360" w:line="276" w:lineRule="auto"/>
        <w:ind w:firstLine="709"/>
        <w:jc w:val="both"/>
        <w:rPr>
          <w:sz w:val="28"/>
          <w:szCs w:val="28"/>
        </w:rPr>
      </w:pPr>
      <w:hyperlink r:id="rId250"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662E05" w:rsidP="006811D0">
      <w:pPr>
        <w:spacing w:after="360" w:line="276" w:lineRule="auto"/>
        <w:ind w:firstLine="709"/>
        <w:jc w:val="both"/>
        <w:rPr>
          <w:sz w:val="28"/>
          <w:szCs w:val="28"/>
        </w:rPr>
      </w:pPr>
      <w:hyperlink r:id="rId251"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662E05" w:rsidP="006811D0">
      <w:pPr>
        <w:spacing w:after="360" w:line="276" w:lineRule="auto"/>
        <w:ind w:firstLine="709"/>
        <w:jc w:val="both"/>
        <w:rPr>
          <w:sz w:val="28"/>
          <w:szCs w:val="28"/>
        </w:rPr>
      </w:pPr>
      <w:hyperlink r:id="rId252"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662E05" w:rsidP="006811D0">
      <w:pPr>
        <w:spacing w:after="360" w:line="276" w:lineRule="auto"/>
        <w:ind w:firstLine="709"/>
        <w:jc w:val="both"/>
        <w:rPr>
          <w:sz w:val="28"/>
          <w:szCs w:val="28"/>
        </w:rPr>
      </w:pPr>
      <w:hyperlink r:id="rId253"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lastRenderedPageBreak/>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662E05" w:rsidP="00CE4414">
      <w:pPr>
        <w:spacing w:after="360" w:line="276" w:lineRule="auto"/>
        <w:ind w:firstLine="709"/>
        <w:jc w:val="both"/>
        <w:rPr>
          <w:sz w:val="28"/>
          <w:szCs w:val="28"/>
        </w:rPr>
      </w:pPr>
      <w:hyperlink r:id="rId254"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662E05" w:rsidP="006811D0">
      <w:pPr>
        <w:spacing w:after="360" w:line="276" w:lineRule="auto"/>
        <w:ind w:firstLine="709"/>
        <w:jc w:val="both"/>
        <w:rPr>
          <w:sz w:val="28"/>
          <w:szCs w:val="28"/>
        </w:rPr>
      </w:pPr>
      <w:hyperlink r:id="rId255"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662E05" w:rsidP="006811D0">
      <w:pPr>
        <w:spacing w:after="360" w:line="276" w:lineRule="auto"/>
        <w:ind w:firstLine="709"/>
        <w:jc w:val="both"/>
        <w:rPr>
          <w:sz w:val="28"/>
          <w:szCs w:val="28"/>
        </w:rPr>
      </w:pPr>
      <w:hyperlink r:id="rId256"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662E05" w:rsidP="006811D0">
      <w:pPr>
        <w:spacing w:after="360" w:line="276" w:lineRule="auto"/>
        <w:ind w:firstLine="709"/>
        <w:jc w:val="both"/>
        <w:rPr>
          <w:sz w:val="28"/>
          <w:szCs w:val="28"/>
        </w:rPr>
      </w:pPr>
      <w:hyperlink r:id="rId257"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662E05" w:rsidP="006811D0">
      <w:pPr>
        <w:spacing w:after="360" w:line="276" w:lineRule="auto"/>
        <w:ind w:firstLine="709"/>
        <w:jc w:val="both"/>
        <w:rPr>
          <w:sz w:val="28"/>
          <w:szCs w:val="28"/>
        </w:rPr>
      </w:pPr>
      <w:hyperlink r:id="rId258"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662E05" w:rsidP="006811D0">
      <w:pPr>
        <w:spacing w:after="360" w:line="276" w:lineRule="auto"/>
        <w:ind w:firstLine="709"/>
        <w:jc w:val="both"/>
        <w:rPr>
          <w:sz w:val="28"/>
          <w:szCs w:val="28"/>
        </w:rPr>
      </w:pPr>
      <w:hyperlink r:id="rId259"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662E05" w:rsidP="006811D0">
      <w:pPr>
        <w:spacing w:after="360" w:line="276" w:lineRule="auto"/>
        <w:ind w:firstLine="709"/>
        <w:jc w:val="both"/>
        <w:rPr>
          <w:sz w:val="28"/>
          <w:szCs w:val="28"/>
        </w:rPr>
      </w:pPr>
      <w:hyperlink r:id="rId260"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662E05" w:rsidP="006811D0">
      <w:pPr>
        <w:spacing w:after="360" w:line="276" w:lineRule="auto"/>
        <w:ind w:firstLine="709"/>
        <w:jc w:val="both"/>
        <w:rPr>
          <w:sz w:val="28"/>
          <w:szCs w:val="28"/>
        </w:rPr>
      </w:pPr>
      <w:hyperlink r:id="rId261"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662E05" w:rsidP="006811D0">
      <w:pPr>
        <w:spacing w:after="360" w:line="276" w:lineRule="auto"/>
        <w:ind w:firstLine="709"/>
        <w:jc w:val="both"/>
        <w:rPr>
          <w:sz w:val="28"/>
          <w:szCs w:val="28"/>
        </w:rPr>
      </w:pPr>
      <w:hyperlink r:id="rId262"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 xml:space="preserve">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w:t>
      </w:r>
      <w:r w:rsidRPr="001C001D">
        <w:rPr>
          <w:sz w:val="28"/>
          <w:szCs w:val="28"/>
        </w:rPr>
        <w:lastRenderedPageBreak/>
        <w:t>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662E05" w:rsidP="006811D0">
      <w:pPr>
        <w:spacing w:after="360" w:line="276" w:lineRule="auto"/>
        <w:ind w:firstLine="709"/>
        <w:jc w:val="both"/>
        <w:rPr>
          <w:bCs/>
          <w:i/>
          <w:color w:val="0000FF"/>
          <w:sz w:val="28"/>
          <w:szCs w:val="28"/>
          <w:u w:val="single"/>
        </w:rPr>
      </w:pPr>
      <w:hyperlink r:id="rId263"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662E05" w:rsidP="00D718EC">
      <w:pPr>
        <w:spacing w:after="360" w:line="276" w:lineRule="auto"/>
        <w:ind w:firstLine="709"/>
        <w:jc w:val="both"/>
        <w:rPr>
          <w:sz w:val="28"/>
          <w:szCs w:val="28"/>
        </w:rPr>
      </w:pPr>
      <w:hyperlink r:id="rId264"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w:t>
      </w:r>
      <w:r w:rsidR="00434FF3" w:rsidRPr="001C001D">
        <w:rPr>
          <w:sz w:val="28"/>
          <w:szCs w:val="28"/>
        </w:rPr>
        <w:lastRenderedPageBreak/>
        <w:t xml:space="preserve">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662E05" w:rsidP="006811D0">
      <w:pPr>
        <w:spacing w:after="360" w:line="276" w:lineRule="auto"/>
        <w:ind w:firstLine="709"/>
        <w:jc w:val="both"/>
        <w:rPr>
          <w:sz w:val="28"/>
          <w:szCs w:val="28"/>
        </w:rPr>
      </w:pPr>
      <w:hyperlink r:id="rId265"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662E05" w:rsidP="006811D0">
      <w:pPr>
        <w:spacing w:after="360" w:line="276" w:lineRule="auto"/>
        <w:ind w:firstLine="709"/>
        <w:jc w:val="both"/>
        <w:rPr>
          <w:bCs/>
          <w:i/>
          <w:color w:val="0000FF"/>
          <w:sz w:val="28"/>
          <w:szCs w:val="28"/>
          <w:u w:val="single"/>
        </w:rPr>
      </w:pPr>
      <w:hyperlink r:id="rId266"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662E05" w:rsidP="0056216E">
      <w:pPr>
        <w:spacing w:after="360" w:line="276" w:lineRule="auto"/>
        <w:ind w:firstLine="709"/>
        <w:jc w:val="both"/>
        <w:rPr>
          <w:bCs/>
          <w:i/>
          <w:color w:val="0000FF"/>
          <w:sz w:val="28"/>
          <w:szCs w:val="28"/>
          <w:u w:val="single"/>
        </w:rPr>
      </w:pPr>
      <w:hyperlink r:id="rId267"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662E05" w:rsidP="004E1997">
      <w:pPr>
        <w:spacing w:after="360" w:line="276" w:lineRule="auto"/>
        <w:ind w:firstLine="709"/>
        <w:jc w:val="both"/>
        <w:rPr>
          <w:sz w:val="28"/>
          <w:szCs w:val="28"/>
        </w:rPr>
      </w:pPr>
      <w:hyperlink r:id="rId268"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662E05" w:rsidP="006811D0">
      <w:pPr>
        <w:spacing w:after="360" w:line="276" w:lineRule="auto"/>
        <w:ind w:firstLine="709"/>
        <w:jc w:val="both"/>
        <w:rPr>
          <w:sz w:val="28"/>
          <w:szCs w:val="28"/>
        </w:rPr>
      </w:pPr>
      <w:hyperlink r:id="rId269"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 xml:space="preserve">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w:t>
      </w:r>
      <w:r w:rsidRPr="001C001D">
        <w:rPr>
          <w:sz w:val="28"/>
          <w:szCs w:val="28"/>
        </w:rPr>
        <w:lastRenderedPageBreak/>
        <w:t>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662E05" w:rsidP="00F67FCC">
      <w:pPr>
        <w:spacing w:after="360" w:line="276" w:lineRule="auto"/>
        <w:ind w:firstLine="709"/>
        <w:jc w:val="both"/>
        <w:rPr>
          <w:sz w:val="28"/>
          <w:szCs w:val="28"/>
        </w:rPr>
      </w:pPr>
      <w:hyperlink r:id="rId270"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w:t>
      </w:r>
      <w:r w:rsidRPr="001C001D">
        <w:rPr>
          <w:sz w:val="28"/>
          <w:szCs w:val="28"/>
        </w:rPr>
        <w:lastRenderedPageBreak/>
        <w:t xml:space="preserve">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662E05" w:rsidP="006811D0">
      <w:pPr>
        <w:spacing w:after="360" w:line="276" w:lineRule="auto"/>
        <w:ind w:firstLine="709"/>
        <w:jc w:val="both"/>
        <w:rPr>
          <w:sz w:val="28"/>
          <w:szCs w:val="28"/>
          <w:lang w:eastAsia="uk-UA"/>
        </w:rPr>
      </w:pPr>
      <w:hyperlink r:id="rId271"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662E05" w:rsidP="00A10AB8">
      <w:pPr>
        <w:spacing w:after="360" w:line="276" w:lineRule="auto"/>
        <w:ind w:firstLine="709"/>
        <w:jc w:val="both"/>
        <w:rPr>
          <w:sz w:val="28"/>
          <w:szCs w:val="28"/>
        </w:rPr>
      </w:pPr>
      <w:hyperlink r:id="rId272"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662E05" w:rsidP="006811D0">
      <w:pPr>
        <w:spacing w:after="360" w:line="276" w:lineRule="auto"/>
        <w:ind w:firstLine="709"/>
        <w:jc w:val="both"/>
        <w:rPr>
          <w:sz w:val="28"/>
          <w:szCs w:val="28"/>
        </w:rPr>
      </w:pPr>
      <w:hyperlink r:id="rId273"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662E05" w:rsidP="00F50E71">
      <w:pPr>
        <w:spacing w:after="360" w:line="276" w:lineRule="auto"/>
        <w:ind w:firstLine="709"/>
        <w:jc w:val="both"/>
        <w:rPr>
          <w:sz w:val="28"/>
          <w:szCs w:val="28"/>
          <w:lang w:eastAsia="uk-UA"/>
        </w:rPr>
      </w:pPr>
      <w:hyperlink r:id="rId274"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w:t>
      </w:r>
      <w:r w:rsidRPr="001C001D">
        <w:rPr>
          <w:sz w:val="28"/>
          <w:szCs w:val="28"/>
        </w:rPr>
        <w:lastRenderedPageBreak/>
        <w:t xml:space="preserve">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662E05" w:rsidP="006811D0">
      <w:pPr>
        <w:spacing w:after="360" w:line="276" w:lineRule="auto"/>
        <w:ind w:firstLine="709"/>
        <w:jc w:val="both"/>
        <w:rPr>
          <w:sz w:val="28"/>
          <w:szCs w:val="28"/>
        </w:rPr>
      </w:pPr>
      <w:hyperlink r:id="rId275"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662E05" w:rsidP="0070644D">
      <w:pPr>
        <w:spacing w:after="360" w:line="276" w:lineRule="auto"/>
        <w:ind w:firstLine="709"/>
        <w:jc w:val="both"/>
        <w:rPr>
          <w:sz w:val="28"/>
          <w:szCs w:val="28"/>
        </w:rPr>
      </w:pPr>
      <w:hyperlink r:id="rId276"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 xml:space="preserve">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w:t>
      </w:r>
      <w:r w:rsidRPr="007D4CAE">
        <w:rPr>
          <w:sz w:val="28"/>
          <w:szCs w:val="28"/>
        </w:rPr>
        <w:lastRenderedPageBreak/>
        <w:t>платы) лишь за счет средств, зачисляемых в соответствующие местные бюджеты.</w:t>
      </w:r>
    </w:p>
    <w:p w:rsidR="00545EF9" w:rsidRPr="001C001D" w:rsidRDefault="00662E05" w:rsidP="007D4CAE">
      <w:pPr>
        <w:spacing w:after="360" w:line="276" w:lineRule="auto"/>
        <w:ind w:firstLine="709"/>
        <w:jc w:val="both"/>
        <w:rPr>
          <w:sz w:val="28"/>
          <w:szCs w:val="28"/>
        </w:rPr>
      </w:pPr>
      <w:hyperlink r:id="rId277"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662E05" w:rsidP="007D4CAE">
      <w:pPr>
        <w:spacing w:after="360" w:line="276" w:lineRule="auto"/>
        <w:ind w:firstLine="709"/>
        <w:jc w:val="both"/>
        <w:rPr>
          <w:sz w:val="28"/>
          <w:szCs w:val="28"/>
        </w:rPr>
      </w:pPr>
      <w:hyperlink r:id="rId278"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662E05" w:rsidP="00F51CE0">
      <w:pPr>
        <w:spacing w:after="360" w:line="276" w:lineRule="auto"/>
        <w:ind w:firstLine="709"/>
        <w:jc w:val="both"/>
        <w:rPr>
          <w:sz w:val="28"/>
          <w:szCs w:val="28"/>
          <w:lang w:eastAsia="uk-UA"/>
        </w:rPr>
      </w:pPr>
      <w:hyperlink r:id="rId279"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w:t>
      </w:r>
      <w:r w:rsidRPr="001C001D">
        <w:rPr>
          <w:sz w:val="28"/>
          <w:szCs w:val="28"/>
          <w:lang w:eastAsia="uk-UA"/>
        </w:rPr>
        <w:lastRenderedPageBreak/>
        <w:t xml:space="preserve">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662E05" w:rsidP="006811D0">
      <w:pPr>
        <w:spacing w:after="360" w:line="276" w:lineRule="auto"/>
        <w:ind w:firstLine="709"/>
        <w:jc w:val="both"/>
        <w:rPr>
          <w:sz w:val="28"/>
          <w:szCs w:val="28"/>
          <w:lang w:eastAsia="uk-UA"/>
        </w:rPr>
      </w:pPr>
      <w:hyperlink r:id="rId280"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662E05" w:rsidP="00474342">
      <w:pPr>
        <w:spacing w:after="360" w:line="276" w:lineRule="auto"/>
        <w:ind w:firstLine="709"/>
        <w:jc w:val="both"/>
        <w:rPr>
          <w:sz w:val="28"/>
          <w:szCs w:val="28"/>
        </w:rPr>
      </w:pPr>
      <w:hyperlink r:id="rId281"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662E05" w:rsidP="006811D0">
      <w:pPr>
        <w:spacing w:after="360" w:line="276" w:lineRule="auto"/>
        <w:ind w:firstLine="709"/>
        <w:jc w:val="both"/>
        <w:rPr>
          <w:sz w:val="28"/>
          <w:szCs w:val="28"/>
        </w:rPr>
      </w:pPr>
      <w:hyperlink r:id="rId282"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662E05" w:rsidP="006811D0">
      <w:pPr>
        <w:spacing w:after="360" w:line="276" w:lineRule="auto"/>
        <w:ind w:firstLine="709"/>
        <w:jc w:val="both"/>
        <w:rPr>
          <w:sz w:val="28"/>
          <w:szCs w:val="28"/>
        </w:rPr>
      </w:pPr>
      <w:hyperlink r:id="rId283"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662E05" w:rsidP="006811D0">
      <w:pPr>
        <w:spacing w:after="360" w:line="276" w:lineRule="auto"/>
        <w:ind w:firstLine="709"/>
        <w:jc w:val="both"/>
        <w:rPr>
          <w:sz w:val="28"/>
          <w:szCs w:val="28"/>
        </w:rPr>
      </w:pPr>
      <w:hyperlink r:id="rId284"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662E05" w:rsidP="006811D0">
      <w:pPr>
        <w:spacing w:after="360" w:line="276" w:lineRule="auto"/>
        <w:ind w:firstLine="709"/>
        <w:jc w:val="both"/>
        <w:rPr>
          <w:sz w:val="28"/>
          <w:szCs w:val="28"/>
        </w:rPr>
      </w:pPr>
      <w:hyperlink r:id="rId285"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lastRenderedPageBreak/>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662E05" w:rsidP="006811D0">
      <w:pPr>
        <w:spacing w:after="360" w:line="276" w:lineRule="auto"/>
        <w:ind w:firstLine="709"/>
        <w:jc w:val="both"/>
        <w:rPr>
          <w:sz w:val="28"/>
          <w:szCs w:val="28"/>
        </w:rPr>
      </w:pPr>
      <w:hyperlink r:id="rId286"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662E05" w:rsidP="000B1312">
      <w:pPr>
        <w:spacing w:after="360" w:line="276" w:lineRule="auto"/>
        <w:ind w:firstLine="709"/>
        <w:jc w:val="both"/>
        <w:rPr>
          <w:sz w:val="28"/>
          <w:szCs w:val="28"/>
        </w:rPr>
      </w:pPr>
      <w:hyperlink r:id="rId287"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662E05" w:rsidP="006811D0">
      <w:pPr>
        <w:spacing w:after="360" w:line="276" w:lineRule="auto"/>
        <w:ind w:firstLine="709"/>
        <w:jc w:val="both"/>
        <w:rPr>
          <w:sz w:val="28"/>
          <w:szCs w:val="28"/>
        </w:rPr>
      </w:pPr>
      <w:hyperlink r:id="rId288"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662E05" w:rsidP="006811D0">
      <w:pPr>
        <w:pStyle w:val="14"/>
        <w:spacing w:after="360" w:line="276" w:lineRule="auto"/>
        <w:ind w:firstLine="709"/>
        <w:jc w:val="both"/>
        <w:rPr>
          <w:rFonts w:ascii="Times New Roman" w:hAnsi="Times New Roman" w:cs="Times New Roman"/>
          <w:sz w:val="28"/>
          <w:szCs w:val="28"/>
        </w:rPr>
      </w:pPr>
      <w:hyperlink r:id="rId289"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662E05" w:rsidP="006811D0">
      <w:pPr>
        <w:spacing w:after="360" w:line="276" w:lineRule="auto"/>
        <w:ind w:firstLine="709"/>
        <w:jc w:val="both"/>
        <w:rPr>
          <w:sz w:val="28"/>
          <w:szCs w:val="28"/>
        </w:rPr>
      </w:pPr>
      <w:hyperlink r:id="rId290"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662E05" w:rsidP="0098459E">
      <w:pPr>
        <w:spacing w:before="100" w:beforeAutospacing="1" w:after="360" w:line="276" w:lineRule="auto"/>
        <w:ind w:firstLine="709"/>
        <w:jc w:val="both"/>
        <w:rPr>
          <w:i/>
          <w:sz w:val="28"/>
          <w:szCs w:val="28"/>
        </w:rPr>
      </w:pPr>
      <w:hyperlink r:id="rId291"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662E05" w:rsidP="00DB0B78">
      <w:pPr>
        <w:spacing w:after="360" w:line="276" w:lineRule="auto"/>
        <w:ind w:firstLine="709"/>
        <w:jc w:val="both"/>
        <w:rPr>
          <w:sz w:val="28"/>
          <w:szCs w:val="28"/>
        </w:rPr>
      </w:pPr>
      <w:hyperlink r:id="rId292"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662E05" w:rsidP="00D85772">
      <w:pPr>
        <w:spacing w:after="360" w:line="276" w:lineRule="auto"/>
        <w:ind w:firstLine="709"/>
        <w:jc w:val="both"/>
        <w:rPr>
          <w:sz w:val="28"/>
          <w:szCs w:val="28"/>
        </w:rPr>
      </w:pPr>
      <w:hyperlink r:id="rId293"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662E05" w:rsidP="009A3D02">
      <w:pPr>
        <w:spacing w:after="360" w:line="276" w:lineRule="auto"/>
        <w:ind w:firstLine="709"/>
        <w:jc w:val="both"/>
        <w:rPr>
          <w:sz w:val="28"/>
          <w:szCs w:val="28"/>
        </w:rPr>
      </w:pPr>
      <w:hyperlink r:id="rId294"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662E05" w:rsidP="0098459E">
      <w:pPr>
        <w:spacing w:before="100" w:beforeAutospacing="1" w:after="360" w:line="276" w:lineRule="auto"/>
        <w:ind w:firstLine="709"/>
        <w:jc w:val="both"/>
        <w:rPr>
          <w:i/>
          <w:sz w:val="28"/>
          <w:szCs w:val="28"/>
        </w:rPr>
      </w:pPr>
      <w:hyperlink r:id="rId295"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662E05" w:rsidP="0098459E">
      <w:pPr>
        <w:spacing w:before="100" w:beforeAutospacing="1" w:after="360" w:line="276" w:lineRule="auto"/>
        <w:ind w:firstLine="709"/>
        <w:jc w:val="both"/>
        <w:rPr>
          <w:i/>
          <w:sz w:val="28"/>
          <w:szCs w:val="28"/>
        </w:rPr>
      </w:pPr>
      <w:hyperlink r:id="rId296"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662E05" w:rsidP="006811D0">
      <w:pPr>
        <w:spacing w:after="360" w:line="276" w:lineRule="auto"/>
        <w:ind w:firstLine="709"/>
        <w:jc w:val="both"/>
        <w:rPr>
          <w:sz w:val="28"/>
          <w:szCs w:val="28"/>
        </w:rPr>
      </w:pPr>
      <w:hyperlink r:id="rId297"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662E05" w:rsidP="0098459E">
      <w:pPr>
        <w:spacing w:before="100" w:beforeAutospacing="1" w:after="360" w:line="276" w:lineRule="auto"/>
        <w:ind w:firstLine="709"/>
        <w:jc w:val="both"/>
        <w:rPr>
          <w:i/>
          <w:sz w:val="28"/>
          <w:szCs w:val="28"/>
        </w:rPr>
      </w:pPr>
      <w:hyperlink r:id="rId298"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662E05" w:rsidP="0098459E">
      <w:pPr>
        <w:spacing w:before="100" w:beforeAutospacing="1" w:after="360" w:line="276" w:lineRule="auto"/>
        <w:ind w:firstLine="709"/>
        <w:jc w:val="both"/>
        <w:rPr>
          <w:i/>
          <w:sz w:val="28"/>
          <w:szCs w:val="28"/>
        </w:rPr>
      </w:pPr>
      <w:hyperlink r:id="rId299"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lastRenderedPageBreak/>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662E05" w:rsidP="006811D0">
      <w:pPr>
        <w:spacing w:after="360" w:line="276" w:lineRule="auto"/>
        <w:ind w:firstLine="709"/>
        <w:jc w:val="both"/>
        <w:rPr>
          <w:sz w:val="28"/>
          <w:szCs w:val="28"/>
        </w:rPr>
      </w:pPr>
      <w:hyperlink r:id="rId300"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662E05" w:rsidP="006811D0">
      <w:pPr>
        <w:spacing w:after="360" w:line="276" w:lineRule="auto"/>
        <w:ind w:firstLine="709"/>
        <w:jc w:val="both"/>
        <w:rPr>
          <w:sz w:val="28"/>
          <w:szCs w:val="28"/>
        </w:rPr>
      </w:pPr>
      <w:hyperlink r:id="rId301"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662E05" w:rsidP="006811D0">
      <w:pPr>
        <w:spacing w:after="360" w:line="276" w:lineRule="auto"/>
        <w:ind w:firstLine="709"/>
        <w:jc w:val="both"/>
        <w:rPr>
          <w:sz w:val="28"/>
          <w:szCs w:val="28"/>
        </w:rPr>
      </w:pPr>
      <w:hyperlink r:id="rId302"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662E05" w:rsidP="006811D0">
      <w:pPr>
        <w:spacing w:after="360" w:line="276" w:lineRule="auto"/>
        <w:ind w:firstLine="709"/>
        <w:jc w:val="both"/>
        <w:rPr>
          <w:sz w:val="28"/>
          <w:szCs w:val="28"/>
        </w:rPr>
      </w:pPr>
      <w:hyperlink r:id="rId303"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662E05" w:rsidP="006811D0">
      <w:pPr>
        <w:spacing w:after="360" w:line="276" w:lineRule="auto"/>
        <w:ind w:firstLine="709"/>
        <w:jc w:val="both"/>
        <w:rPr>
          <w:sz w:val="28"/>
          <w:szCs w:val="28"/>
        </w:rPr>
      </w:pPr>
      <w:hyperlink r:id="rId304"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662E05" w:rsidP="00774E5A">
      <w:pPr>
        <w:spacing w:after="360" w:line="276" w:lineRule="auto"/>
        <w:ind w:firstLine="709"/>
        <w:jc w:val="both"/>
        <w:rPr>
          <w:sz w:val="28"/>
          <w:szCs w:val="28"/>
        </w:rPr>
      </w:pPr>
      <w:hyperlink r:id="rId305"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lastRenderedPageBreak/>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662E05" w:rsidP="006811D0">
      <w:pPr>
        <w:spacing w:after="360" w:line="276" w:lineRule="auto"/>
        <w:ind w:firstLine="709"/>
        <w:jc w:val="both"/>
        <w:rPr>
          <w:sz w:val="28"/>
          <w:szCs w:val="28"/>
        </w:rPr>
      </w:pPr>
      <w:hyperlink r:id="rId306"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662E05" w:rsidP="00483085">
      <w:pPr>
        <w:spacing w:after="360" w:line="276" w:lineRule="auto"/>
        <w:ind w:firstLine="709"/>
        <w:jc w:val="both"/>
        <w:rPr>
          <w:sz w:val="28"/>
          <w:szCs w:val="28"/>
        </w:rPr>
      </w:pPr>
      <w:hyperlink r:id="rId307"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662E05" w:rsidP="004763A5">
      <w:pPr>
        <w:spacing w:after="360" w:line="276" w:lineRule="auto"/>
        <w:ind w:firstLine="709"/>
        <w:jc w:val="both"/>
        <w:rPr>
          <w:sz w:val="28"/>
          <w:szCs w:val="28"/>
        </w:rPr>
      </w:pPr>
      <w:hyperlink r:id="rId308"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662E05" w:rsidP="004763A5">
      <w:pPr>
        <w:spacing w:after="360" w:line="276" w:lineRule="auto"/>
        <w:ind w:firstLine="709"/>
        <w:jc w:val="both"/>
        <w:rPr>
          <w:bCs/>
          <w:i/>
          <w:color w:val="0000FF"/>
          <w:sz w:val="28"/>
          <w:szCs w:val="28"/>
          <w:u w:val="single"/>
        </w:rPr>
      </w:pPr>
      <w:hyperlink r:id="rId309"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662E05" w:rsidP="006811D0">
      <w:pPr>
        <w:spacing w:after="360" w:line="276" w:lineRule="auto"/>
        <w:ind w:firstLine="709"/>
        <w:jc w:val="both"/>
        <w:rPr>
          <w:sz w:val="28"/>
          <w:szCs w:val="28"/>
        </w:rPr>
      </w:pPr>
      <w:hyperlink r:id="rId310"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662E05" w:rsidP="004763A5">
      <w:pPr>
        <w:spacing w:after="360" w:line="276" w:lineRule="auto"/>
        <w:ind w:firstLine="709"/>
        <w:jc w:val="both"/>
        <w:rPr>
          <w:bCs/>
          <w:i/>
          <w:color w:val="0000FF"/>
          <w:sz w:val="28"/>
          <w:szCs w:val="28"/>
          <w:u w:val="single"/>
        </w:rPr>
      </w:pPr>
      <w:hyperlink r:id="rId311"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lastRenderedPageBreak/>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662E05" w:rsidP="004763A5">
      <w:pPr>
        <w:spacing w:after="360" w:line="276" w:lineRule="auto"/>
        <w:ind w:firstLine="709"/>
        <w:jc w:val="both"/>
        <w:rPr>
          <w:sz w:val="28"/>
          <w:szCs w:val="28"/>
        </w:rPr>
      </w:pPr>
      <w:hyperlink r:id="rId312"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662E05" w:rsidP="006811D0">
      <w:pPr>
        <w:spacing w:after="360" w:line="276" w:lineRule="auto"/>
        <w:ind w:firstLine="709"/>
        <w:jc w:val="both"/>
        <w:rPr>
          <w:sz w:val="28"/>
          <w:szCs w:val="28"/>
        </w:rPr>
      </w:pPr>
      <w:hyperlink r:id="rId313"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Ставка налога за временное хранение радиоактивных отходов (кроме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 xml:space="preserve">Ставка налога за временное хранение радиоактивных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662E05" w:rsidP="006811D0">
      <w:pPr>
        <w:spacing w:after="360" w:line="276" w:lineRule="auto"/>
        <w:ind w:firstLine="709"/>
        <w:jc w:val="both"/>
        <w:rPr>
          <w:sz w:val="28"/>
          <w:szCs w:val="28"/>
        </w:rPr>
      </w:pPr>
      <w:hyperlink r:id="rId314"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662E05" w:rsidP="00030F8A">
      <w:pPr>
        <w:spacing w:after="360" w:line="276" w:lineRule="auto"/>
        <w:ind w:firstLine="709"/>
        <w:jc w:val="both"/>
        <w:rPr>
          <w:sz w:val="28"/>
          <w:szCs w:val="28"/>
        </w:rPr>
      </w:pPr>
      <w:hyperlink r:id="rId315"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 xml:space="preserve">Кнм − корректирующий коэффициент, равный 5, применяемый в случае размещение отходов в несанкционированных местах (в местах, не </w:t>
      </w:r>
      <w:r w:rsidRPr="00A511FC">
        <w:rPr>
          <w:sz w:val="28"/>
          <w:szCs w:val="28"/>
        </w:rPr>
        <w:lastRenderedPageBreak/>
        <w:t>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662E05" w:rsidP="00A511FC">
      <w:pPr>
        <w:spacing w:after="360" w:line="276" w:lineRule="auto"/>
        <w:ind w:firstLine="709"/>
        <w:jc w:val="both"/>
        <w:rPr>
          <w:sz w:val="28"/>
          <w:szCs w:val="28"/>
        </w:rPr>
      </w:pPr>
      <w:hyperlink r:id="rId316"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662E05" w:rsidP="00042156">
      <w:pPr>
        <w:spacing w:after="360" w:line="276" w:lineRule="auto"/>
        <w:ind w:firstLine="709"/>
        <w:jc w:val="both"/>
        <w:rPr>
          <w:sz w:val="28"/>
          <w:szCs w:val="28"/>
        </w:rPr>
      </w:pPr>
      <w:hyperlink r:id="rId317"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lastRenderedPageBreak/>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662E05" w:rsidP="00042156">
      <w:pPr>
        <w:spacing w:after="360" w:line="276" w:lineRule="auto"/>
        <w:ind w:firstLine="709"/>
        <w:jc w:val="both"/>
        <w:rPr>
          <w:sz w:val="28"/>
          <w:szCs w:val="28"/>
        </w:rPr>
      </w:pPr>
      <w:hyperlink r:id="rId318"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662E05" w:rsidP="006811D0">
      <w:pPr>
        <w:spacing w:after="360" w:line="276" w:lineRule="auto"/>
        <w:ind w:firstLine="709"/>
        <w:jc w:val="both"/>
        <w:rPr>
          <w:sz w:val="28"/>
          <w:szCs w:val="28"/>
        </w:rPr>
      </w:pPr>
      <w:hyperlink r:id="rId319"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662E05" w:rsidP="006811D0">
      <w:pPr>
        <w:spacing w:after="360" w:line="276" w:lineRule="auto"/>
        <w:ind w:firstLine="709"/>
        <w:jc w:val="both"/>
        <w:rPr>
          <w:sz w:val="28"/>
          <w:szCs w:val="28"/>
        </w:rPr>
      </w:pPr>
      <w:hyperlink r:id="rId320"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662E05" w:rsidP="0098459E">
      <w:pPr>
        <w:spacing w:before="100" w:beforeAutospacing="1" w:after="360" w:line="276" w:lineRule="auto"/>
        <w:ind w:firstLine="709"/>
        <w:jc w:val="both"/>
        <w:rPr>
          <w:i/>
          <w:sz w:val="28"/>
          <w:szCs w:val="28"/>
        </w:rPr>
      </w:pPr>
      <w:hyperlink r:id="rId321"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662E05" w:rsidP="00603867">
      <w:pPr>
        <w:spacing w:after="360" w:line="276" w:lineRule="auto"/>
        <w:ind w:firstLine="709"/>
        <w:jc w:val="both"/>
        <w:rPr>
          <w:bCs/>
          <w:i/>
          <w:color w:val="0000FF"/>
          <w:sz w:val="28"/>
          <w:szCs w:val="28"/>
          <w:u w:val="single"/>
        </w:rPr>
      </w:pPr>
      <w:hyperlink r:id="rId322"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w:t>
      </w:r>
      <w:r w:rsidRPr="00603867">
        <w:rPr>
          <w:sz w:val="28"/>
          <w:szCs w:val="28"/>
        </w:rPr>
        <w:lastRenderedPageBreak/>
        <w:t>до 30 числа месяца, следующего за отчетным кварталом, в котором такие изменения состоялись.</w:t>
      </w:r>
    </w:p>
    <w:p w:rsidR="00603867" w:rsidRPr="001C001D" w:rsidRDefault="00662E05" w:rsidP="00603867">
      <w:pPr>
        <w:spacing w:after="360" w:line="276" w:lineRule="auto"/>
        <w:ind w:firstLine="709"/>
        <w:jc w:val="both"/>
        <w:rPr>
          <w:sz w:val="28"/>
          <w:szCs w:val="28"/>
        </w:rPr>
      </w:pPr>
      <w:hyperlink r:id="rId323"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662E05" w:rsidP="002B6348">
      <w:pPr>
        <w:spacing w:after="360" w:line="276" w:lineRule="auto"/>
        <w:ind w:firstLine="709"/>
        <w:jc w:val="both"/>
        <w:rPr>
          <w:b/>
          <w:bCs/>
          <w:sz w:val="28"/>
          <w:szCs w:val="28"/>
        </w:rPr>
      </w:pPr>
      <w:hyperlink r:id="rId324"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662E05" w:rsidP="002B6348">
      <w:pPr>
        <w:spacing w:after="360" w:line="276" w:lineRule="auto"/>
        <w:ind w:firstLine="709"/>
        <w:jc w:val="both"/>
        <w:rPr>
          <w:b/>
          <w:bCs/>
          <w:sz w:val="28"/>
          <w:szCs w:val="28"/>
        </w:rPr>
      </w:pPr>
      <w:hyperlink r:id="rId325"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662E05" w:rsidP="00B142C1">
      <w:pPr>
        <w:spacing w:after="360" w:line="276" w:lineRule="auto"/>
        <w:ind w:firstLine="709"/>
        <w:jc w:val="both"/>
        <w:rPr>
          <w:sz w:val="28"/>
          <w:szCs w:val="28"/>
        </w:rPr>
      </w:pPr>
      <w:hyperlink r:id="rId326"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662E05" w:rsidP="00B142C1">
      <w:pPr>
        <w:spacing w:after="360" w:line="276" w:lineRule="auto"/>
        <w:ind w:firstLine="709"/>
        <w:jc w:val="both"/>
        <w:rPr>
          <w:sz w:val="28"/>
          <w:szCs w:val="28"/>
        </w:rPr>
      </w:pPr>
      <w:hyperlink r:id="rId327"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сопутствующе-пластовые подземные воды, которые добываются при разработке месторождений полезных ископаемых или при </w:t>
      </w:r>
      <w:r w:rsidR="008D01A1" w:rsidRPr="001C001D">
        <w:rPr>
          <w:sz w:val="28"/>
          <w:szCs w:val="28"/>
        </w:rPr>
        <w:lastRenderedPageBreak/>
        <w:t>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662E05" w:rsidP="006811D0">
      <w:pPr>
        <w:spacing w:after="360" w:line="276" w:lineRule="auto"/>
        <w:ind w:firstLine="709"/>
        <w:jc w:val="both"/>
        <w:rPr>
          <w:sz w:val="28"/>
          <w:szCs w:val="28"/>
        </w:rPr>
      </w:pPr>
      <w:hyperlink r:id="rId328"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w:t>
      </w:r>
      <w:r w:rsidRPr="001C001D">
        <w:rPr>
          <w:sz w:val="28"/>
          <w:szCs w:val="28"/>
        </w:rPr>
        <w:lastRenderedPageBreak/>
        <w:t>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662E05" w:rsidP="00B2557D">
      <w:pPr>
        <w:spacing w:after="360" w:line="276" w:lineRule="auto"/>
        <w:ind w:firstLine="709"/>
        <w:jc w:val="both"/>
        <w:rPr>
          <w:sz w:val="28"/>
          <w:szCs w:val="28"/>
        </w:rPr>
      </w:pPr>
      <w:hyperlink r:id="rId329"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w:t>
            </w:r>
            <w:r w:rsidRPr="001C001D">
              <w:rPr>
                <w:sz w:val="28"/>
                <w:szCs w:val="28"/>
              </w:rPr>
              <w:lastRenderedPageBreak/>
              <w:t>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662E05" w:rsidP="00750816">
      <w:pPr>
        <w:spacing w:after="360" w:line="276" w:lineRule="auto"/>
        <w:ind w:firstLine="709"/>
        <w:jc w:val="both"/>
        <w:rPr>
          <w:bCs/>
          <w:i/>
          <w:color w:val="0000FF"/>
          <w:sz w:val="28"/>
          <w:szCs w:val="28"/>
          <w:u w:val="single"/>
        </w:rPr>
      </w:pPr>
      <w:hyperlink r:id="rId330"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662E05" w:rsidP="006D0375">
      <w:pPr>
        <w:spacing w:after="360" w:line="276" w:lineRule="auto"/>
        <w:ind w:firstLine="709"/>
        <w:jc w:val="both"/>
        <w:rPr>
          <w:sz w:val="28"/>
          <w:szCs w:val="28"/>
        </w:rPr>
      </w:pPr>
      <w:hyperlink r:id="rId331"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662E05" w:rsidP="006D0375">
      <w:pPr>
        <w:spacing w:after="360" w:line="276" w:lineRule="auto"/>
        <w:ind w:firstLine="709"/>
        <w:jc w:val="both"/>
        <w:rPr>
          <w:sz w:val="28"/>
          <w:szCs w:val="28"/>
        </w:rPr>
      </w:pPr>
      <w:hyperlink r:id="rId332"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005808" w:rsidRDefault="00005808"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005808" w:rsidRDefault="00005808"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662E05" w:rsidP="006811D0">
      <w:pPr>
        <w:spacing w:after="360" w:line="276" w:lineRule="auto"/>
        <w:ind w:firstLine="709"/>
        <w:jc w:val="both"/>
        <w:rPr>
          <w:sz w:val="28"/>
          <w:szCs w:val="28"/>
        </w:rPr>
      </w:pPr>
      <w:hyperlink r:id="rId333"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662E05" w:rsidP="0097451C">
      <w:pPr>
        <w:spacing w:after="360" w:line="276" w:lineRule="auto"/>
        <w:ind w:firstLine="709"/>
        <w:jc w:val="both"/>
        <w:rPr>
          <w:sz w:val="28"/>
          <w:szCs w:val="28"/>
        </w:rPr>
      </w:pPr>
      <w:hyperlink r:id="rId334"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662E05" w:rsidP="00EB5232">
      <w:pPr>
        <w:spacing w:after="360" w:line="276" w:lineRule="auto"/>
        <w:ind w:firstLine="709"/>
        <w:jc w:val="both"/>
        <w:rPr>
          <w:b/>
          <w:bCs/>
          <w:sz w:val="28"/>
          <w:szCs w:val="28"/>
        </w:rPr>
      </w:pPr>
      <w:hyperlink r:id="rId335"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36"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662E05"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7"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8"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005808" w:rsidRPr="00605E21" w:rsidRDefault="0000580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005808" w:rsidRPr="00605E21" w:rsidRDefault="00005808"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005808" w:rsidRPr="00605E21" w:rsidRDefault="0000580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005808" w:rsidRPr="00605E21" w:rsidRDefault="00005808" w:rsidP="00EB5232">
                            <w:pPr>
                              <w:ind w:left="-142"/>
                              <w:jc w:val="center"/>
                              <w:rPr>
                                <w:sz w:val="28"/>
                                <w:szCs w:val="28"/>
                              </w:rPr>
                            </w:pPr>
                          </w:p>
                        </w:txbxContent>
                      </v:textbox>
                    </v:rect>
                  </w:pict>
                </mc:Fallback>
              </mc:AlternateContent>
            </w:r>
          </w:p>
        </w:tc>
      </w:tr>
    </w:tbl>
    <w:p w:rsidR="00814022" w:rsidRDefault="00662E05" w:rsidP="00814022">
      <w:pPr>
        <w:rPr>
          <w:bCs/>
          <w:sz w:val="28"/>
          <w:szCs w:val="28"/>
        </w:rPr>
      </w:pPr>
      <w:hyperlink r:id="rId339"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662E05" w:rsidP="006811D0">
      <w:pPr>
        <w:spacing w:after="360" w:line="276" w:lineRule="auto"/>
        <w:ind w:firstLine="709"/>
        <w:jc w:val="both"/>
        <w:rPr>
          <w:sz w:val="28"/>
          <w:szCs w:val="28"/>
          <w:lang w:eastAsia="uk-UA"/>
        </w:rPr>
      </w:pPr>
      <w:hyperlink r:id="rId340"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662E05" w:rsidP="006811D0">
      <w:pPr>
        <w:spacing w:after="360" w:line="276" w:lineRule="auto"/>
        <w:ind w:firstLine="709"/>
        <w:jc w:val="both"/>
        <w:rPr>
          <w:sz w:val="28"/>
          <w:szCs w:val="28"/>
          <w:lang w:eastAsia="uk-UA"/>
        </w:rPr>
      </w:pPr>
      <w:hyperlink r:id="rId341"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662E05" w:rsidP="006811D0">
      <w:pPr>
        <w:spacing w:after="360" w:line="276" w:lineRule="auto"/>
        <w:ind w:firstLine="709"/>
        <w:jc w:val="both"/>
        <w:rPr>
          <w:sz w:val="28"/>
          <w:szCs w:val="28"/>
          <w:lang w:eastAsia="uk-UA"/>
        </w:rPr>
      </w:pPr>
      <w:hyperlink r:id="rId342"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662E05" w:rsidP="006811D0">
      <w:pPr>
        <w:spacing w:after="360" w:line="276" w:lineRule="auto"/>
        <w:ind w:firstLine="709"/>
        <w:jc w:val="both"/>
        <w:rPr>
          <w:sz w:val="28"/>
          <w:szCs w:val="28"/>
        </w:rPr>
      </w:pPr>
      <w:hyperlink r:id="rId343"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662E05" w:rsidP="006811D0">
      <w:pPr>
        <w:spacing w:after="360" w:line="276" w:lineRule="auto"/>
        <w:ind w:firstLine="709"/>
        <w:jc w:val="both"/>
        <w:rPr>
          <w:sz w:val="28"/>
          <w:szCs w:val="28"/>
        </w:rPr>
      </w:pPr>
      <w:hyperlink r:id="rId344"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662E0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5"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xml:space="preserve">» и другими нормативными правовыми актами, принятыми в соответствии с </w:t>
      </w:r>
      <w:r w:rsidRPr="001C001D">
        <w:rPr>
          <w:sz w:val="28"/>
          <w:szCs w:val="28"/>
        </w:rPr>
        <w:lastRenderedPageBreak/>
        <w:t>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662E05" w:rsidP="006960B1">
      <w:pPr>
        <w:spacing w:after="360" w:line="276" w:lineRule="auto"/>
        <w:ind w:firstLine="709"/>
        <w:jc w:val="both"/>
        <w:rPr>
          <w:i/>
          <w:sz w:val="28"/>
          <w:szCs w:val="28"/>
        </w:rPr>
      </w:pPr>
      <w:hyperlink r:id="rId346"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w:t>
      </w:r>
      <w:r w:rsidRPr="00423C24">
        <w:rPr>
          <w:sz w:val="28"/>
          <w:szCs w:val="28"/>
        </w:rPr>
        <w:lastRenderedPageBreak/>
        <w:t xml:space="preserve">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662E05" w:rsidP="00423C24">
      <w:pPr>
        <w:spacing w:after="360" w:line="276" w:lineRule="auto"/>
        <w:ind w:firstLine="709"/>
        <w:jc w:val="both"/>
        <w:rPr>
          <w:sz w:val="28"/>
          <w:szCs w:val="28"/>
        </w:rPr>
      </w:pPr>
      <w:hyperlink r:id="rId347"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662E05" w:rsidP="006811D0">
      <w:pPr>
        <w:spacing w:after="360" w:line="276" w:lineRule="auto"/>
        <w:ind w:firstLine="709"/>
        <w:jc w:val="both"/>
        <w:rPr>
          <w:i/>
          <w:sz w:val="28"/>
          <w:szCs w:val="28"/>
        </w:rPr>
      </w:pPr>
      <w:hyperlink r:id="rId348"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49"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662E05" w:rsidP="00423C24">
      <w:pPr>
        <w:spacing w:after="360" w:line="276" w:lineRule="auto"/>
        <w:ind w:firstLine="709"/>
        <w:jc w:val="both"/>
        <w:rPr>
          <w:sz w:val="28"/>
          <w:szCs w:val="28"/>
        </w:rPr>
      </w:pPr>
      <w:hyperlink r:id="rId350"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662E05" w:rsidP="00423C24">
      <w:pPr>
        <w:spacing w:after="360" w:line="276" w:lineRule="auto"/>
        <w:ind w:firstLine="709"/>
        <w:jc w:val="both"/>
        <w:rPr>
          <w:sz w:val="28"/>
          <w:szCs w:val="28"/>
        </w:rPr>
      </w:pPr>
      <w:hyperlink r:id="rId351"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662E05" w:rsidP="006811D0">
      <w:pPr>
        <w:spacing w:after="360" w:line="276" w:lineRule="auto"/>
        <w:ind w:firstLine="709"/>
        <w:jc w:val="both"/>
        <w:rPr>
          <w:i/>
          <w:sz w:val="28"/>
          <w:szCs w:val="28"/>
        </w:rPr>
      </w:pPr>
      <w:hyperlink r:id="rId35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lastRenderedPageBreak/>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662E05" w:rsidP="00423C24">
      <w:pPr>
        <w:spacing w:after="360" w:line="276" w:lineRule="auto"/>
        <w:ind w:firstLine="709"/>
        <w:jc w:val="both"/>
        <w:rPr>
          <w:rStyle w:val="FontStyle22"/>
          <w:sz w:val="28"/>
          <w:szCs w:val="28"/>
        </w:rPr>
      </w:pPr>
      <w:hyperlink r:id="rId353"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662E05" w:rsidP="00423C24">
      <w:pPr>
        <w:spacing w:after="360" w:line="276" w:lineRule="auto"/>
        <w:ind w:firstLine="709"/>
        <w:jc w:val="both"/>
        <w:rPr>
          <w:sz w:val="28"/>
          <w:szCs w:val="28"/>
        </w:rPr>
      </w:pPr>
      <w:hyperlink r:id="rId354"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 xml:space="preserve">.3. </w:t>
      </w:r>
      <w:hyperlink r:id="rId355"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 xml:space="preserve">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w:t>
      </w:r>
      <w:r w:rsidRPr="00274D1A">
        <w:rPr>
          <w:sz w:val="28"/>
          <w:szCs w:val="28"/>
        </w:rPr>
        <w:lastRenderedPageBreak/>
        <w:t>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662E05" w:rsidP="00423C24">
      <w:pPr>
        <w:spacing w:after="360" w:line="276" w:lineRule="auto"/>
        <w:ind w:firstLine="709"/>
        <w:jc w:val="both"/>
        <w:rPr>
          <w:sz w:val="28"/>
          <w:szCs w:val="28"/>
        </w:rPr>
      </w:pPr>
      <w:hyperlink r:id="rId356"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662E05" w:rsidP="006811D0">
      <w:pPr>
        <w:spacing w:after="360" w:line="276" w:lineRule="auto"/>
        <w:ind w:firstLine="709"/>
        <w:jc w:val="both"/>
        <w:rPr>
          <w:sz w:val="28"/>
          <w:szCs w:val="28"/>
        </w:rPr>
      </w:pPr>
      <w:hyperlink r:id="rId357"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662E05" w:rsidP="00423C24">
      <w:pPr>
        <w:spacing w:after="360" w:line="276" w:lineRule="auto"/>
        <w:ind w:firstLine="709"/>
        <w:jc w:val="both"/>
        <w:rPr>
          <w:sz w:val="28"/>
          <w:szCs w:val="28"/>
        </w:rPr>
      </w:pPr>
      <w:hyperlink r:id="rId358"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662E05" w:rsidP="006811D0">
      <w:pPr>
        <w:spacing w:after="360" w:line="276" w:lineRule="auto"/>
        <w:ind w:firstLine="709"/>
        <w:jc w:val="both"/>
        <w:rPr>
          <w:sz w:val="28"/>
          <w:szCs w:val="28"/>
        </w:rPr>
      </w:pPr>
      <w:hyperlink r:id="rId359"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662E05" w:rsidP="00423C24">
      <w:pPr>
        <w:spacing w:after="360" w:line="276" w:lineRule="auto"/>
        <w:ind w:firstLine="709"/>
        <w:jc w:val="both"/>
        <w:rPr>
          <w:sz w:val="28"/>
          <w:szCs w:val="28"/>
        </w:rPr>
      </w:pPr>
      <w:hyperlink r:id="rId360"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662E05" w:rsidP="002A7206">
      <w:pPr>
        <w:spacing w:after="360" w:line="276" w:lineRule="auto"/>
        <w:jc w:val="both"/>
        <w:rPr>
          <w:i/>
          <w:sz w:val="28"/>
          <w:szCs w:val="28"/>
        </w:rPr>
      </w:pPr>
      <w:hyperlink r:id="rId361"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662E05" w:rsidP="00D6348D">
      <w:pPr>
        <w:spacing w:after="360" w:line="276" w:lineRule="auto"/>
        <w:ind w:firstLine="709"/>
        <w:jc w:val="both"/>
        <w:rPr>
          <w:sz w:val="28"/>
          <w:szCs w:val="28"/>
        </w:rPr>
      </w:pPr>
      <w:hyperlink r:id="rId362"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662E05" w:rsidP="00423C24">
      <w:pPr>
        <w:spacing w:after="360" w:line="276" w:lineRule="auto"/>
        <w:ind w:firstLine="709"/>
        <w:jc w:val="both"/>
        <w:rPr>
          <w:sz w:val="28"/>
          <w:szCs w:val="28"/>
        </w:rPr>
      </w:pPr>
      <w:hyperlink r:id="rId363"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662E05" w:rsidP="00423C24">
      <w:pPr>
        <w:spacing w:after="360" w:line="276" w:lineRule="auto"/>
        <w:ind w:firstLine="709"/>
        <w:jc w:val="both"/>
        <w:rPr>
          <w:sz w:val="28"/>
          <w:szCs w:val="28"/>
        </w:rPr>
      </w:pPr>
      <w:hyperlink r:id="rId364"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662E05" w:rsidP="00423C24">
      <w:pPr>
        <w:spacing w:after="360" w:line="276" w:lineRule="auto"/>
        <w:ind w:firstLine="709"/>
        <w:jc w:val="both"/>
        <w:rPr>
          <w:sz w:val="28"/>
          <w:szCs w:val="28"/>
        </w:rPr>
      </w:pPr>
      <w:hyperlink r:id="rId365"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66"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rsidR="00545EF9" w:rsidRPr="001C001D" w:rsidRDefault="00662E05" w:rsidP="00423C24">
      <w:pPr>
        <w:spacing w:after="360" w:line="276" w:lineRule="auto"/>
        <w:ind w:firstLine="709"/>
        <w:jc w:val="both"/>
        <w:rPr>
          <w:sz w:val="28"/>
          <w:szCs w:val="28"/>
        </w:rPr>
      </w:pPr>
      <w:hyperlink r:id="rId367"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662E05" w:rsidP="006811D0">
      <w:pPr>
        <w:spacing w:after="360" w:line="276" w:lineRule="auto"/>
        <w:ind w:firstLine="709"/>
        <w:jc w:val="both"/>
        <w:rPr>
          <w:bCs/>
          <w:i/>
          <w:color w:val="0000FF"/>
          <w:sz w:val="28"/>
          <w:szCs w:val="28"/>
          <w:u w:val="single"/>
        </w:rPr>
      </w:pPr>
      <w:hyperlink r:id="rId368"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lastRenderedPageBreak/>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662E05" w:rsidP="008E5515">
      <w:pPr>
        <w:spacing w:after="360" w:line="276" w:lineRule="auto"/>
        <w:ind w:firstLine="709"/>
        <w:jc w:val="both"/>
        <w:rPr>
          <w:sz w:val="28"/>
          <w:szCs w:val="28"/>
        </w:rPr>
      </w:pPr>
      <w:hyperlink r:id="rId369"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662E05" w:rsidP="008E5515">
      <w:pPr>
        <w:spacing w:after="360" w:line="276" w:lineRule="auto"/>
        <w:ind w:firstLine="709"/>
        <w:jc w:val="both"/>
        <w:rPr>
          <w:sz w:val="28"/>
          <w:szCs w:val="28"/>
        </w:rPr>
      </w:pPr>
      <w:hyperlink r:id="rId370"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w:t>
      </w:r>
      <w:r w:rsidRPr="001C001D">
        <w:rPr>
          <w:sz w:val="28"/>
          <w:szCs w:val="28"/>
        </w:rPr>
        <w:lastRenderedPageBreak/>
        <w:t>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662E05" w:rsidP="006811D0">
      <w:pPr>
        <w:spacing w:after="360" w:line="276" w:lineRule="auto"/>
        <w:ind w:firstLine="709"/>
        <w:jc w:val="both"/>
        <w:rPr>
          <w:bCs/>
          <w:i/>
          <w:color w:val="0000FF"/>
          <w:sz w:val="28"/>
          <w:szCs w:val="28"/>
          <w:u w:val="single"/>
        </w:rPr>
      </w:pPr>
      <w:hyperlink r:id="rId371"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w:t>
      </w:r>
      <w:r w:rsidRPr="00713A93">
        <w:rPr>
          <w:sz w:val="28"/>
          <w:szCs w:val="28"/>
        </w:rPr>
        <w:lastRenderedPageBreak/>
        <w:t>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662E05" w:rsidP="00713A93">
      <w:pPr>
        <w:spacing w:after="360" w:line="276" w:lineRule="auto"/>
        <w:ind w:firstLine="709"/>
        <w:jc w:val="both"/>
        <w:rPr>
          <w:sz w:val="28"/>
          <w:szCs w:val="28"/>
        </w:rPr>
      </w:pPr>
      <w:hyperlink r:id="rId372"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w:t>
      </w:r>
      <w:r w:rsidRPr="00713A93">
        <w:rPr>
          <w:sz w:val="28"/>
          <w:szCs w:val="28"/>
        </w:rPr>
        <w:lastRenderedPageBreak/>
        <w:t xml:space="preserve">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662E05" w:rsidP="00713A93">
      <w:pPr>
        <w:spacing w:after="360" w:line="276" w:lineRule="auto"/>
        <w:ind w:firstLine="709"/>
        <w:jc w:val="both"/>
        <w:rPr>
          <w:sz w:val="28"/>
          <w:szCs w:val="28"/>
        </w:rPr>
      </w:pPr>
      <w:hyperlink r:id="rId373"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 xml:space="preserve">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w:t>
      </w:r>
      <w:r w:rsidRPr="00713A93">
        <w:rPr>
          <w:sz w:val="28"/>
          <w:szCs w:val="28"/>
        </w:rPr>
        <w:lastRenderedPageBreak/>
        <w:t>соответствующим документом медицинского характера, если длительность такой болезни равна или превышает 30 календарных дней.</w:t>
      </w:r>
    </w:p>
    <w:p w:rsidR="00545EF9" w:rsidRDefault="00662E05" w:rsidP="00713A93">
      <w:pPr>
        <w:spacing w:after="360" w:line="276" w:lineRule="auto"/>
        <w:ind w:firstLine="709"/>
        <w:jc w:val="both"/>
        <w:rPr>
          <w:bCs/>
          <w:i/>
          <w:color w:val="0000FF"/>
          <w:sz w:val="28"/>
          <w:szCs w:val="28"/>
          <w:u w:val="single"/>
        </w:rPr>
      </w:pPr>
      <w:hyperlink r:id="rId374"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662E05" w:rsidP="00713A93">
      <w:pPr>
        <w:spacing w:after="360" w:line="276" w:lineRule="auto"/>
        <w:ind w:firstLine="709"/>
        <w:jc w:val="both"/>
        <w:rPr>
          <w:bCs/>
          <w:i/>
          <w:color w:val="0000FF"/>
          <w:sz w:val="28"/>
          <w:szCs w:val="28"/>
          <w:u w:val="single"/>
        </w:rPr>
      </w:pPr>
      <w:hyperlink r:id="rId375"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662E05" w:rsidP="00713A93">
      <w:pPr>
        <w:spacing w:after="360" w:line="276" w:lineRule="auto"/>
        <w:ind w:firstLine="709"/>
        <w:jc w:val="both"/>
        <w:rPr>
          <w:sz w:val="28"/>
          <w:szCs w:val="28"/>
        </w:rPr>
      </w:pPr>
      <w:hyperlink r:id="rId376"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662E05" w:rsidP="00713A93">
      <w:pPr>
        <w:spacing w:after="360" w:line="276" w:lineRule="auto"/>
        <w:ind w:firstLine="709"/>
        <w:jc w:val="both"/>
        <w:rPr>
          <w:sz w:val="28"/>
          <w:szCs w:val="28"/>
        </w:rPr>
      </w:pPr>
      <w:hyperlink r:id="rId377"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662E05" w:rsidP="00713A93">
      <w:pPr>
        <w:spacing w:after="360" w:line="276" w:lineRule="auto"/>
        <w:ind w:firstLine="709"/>
        <w:jc w:val="both"/>
        <w:rPr>
          <w:bCs/>
          <w:i/>
          <w:color w:val="0000FF"/>
          <w:sz w:val="28"/>
          <w:szCs w:val="28"/>
          <w:u w:val="single"/>
        </w:rPr>
      </w:pPr>
      <w:hyperlink r:id="rId378"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w:t>
      </w:r>
      <w:r w:rsidRPr="001F5B92">
        <w:rPr>
          <w:sz w:val="28"/>
          <w:szCs w:val="28"/>
        </w:rPr>
        <w:lastRenderedPageBreak/>
        <w:t xml:space="preserve">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662E05" w:rsidP="001F5B92">
      <w:pPr>
        <w:spacing w:after="360" w:line="276" w:lineRule="auto"/>
        <w:ind w:firstLine="709"/>
        <w:jc w:val="both"/>
        <w:rPr>
          <w:sz w:val="28"/>
          <w:szCs w:val="28"/>
        </w:rPr>
      </w:pPr>
      <w:hyperlink r:id="rId379"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w:t>
      </w:r>
      <w:r w:rsidRPr="001C001D">
        <w:rPr>
          <w:sz w:val="28"/>
          <w:szCs w:val="28"/>
        </w:rPr>
        <w:lastRenderedPageBreak/>
        <w:t>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80"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 xml:space="preserve">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w:t>
      </w:r>
      <w:r w:rsidRPr="00A419C3">
        <w:rPr>
          <w:sz w:val="28"/>
          <w:szCs w:val="28"/>
        </w:rPr>
        <w:lastRenderedPageBreak/>
        <w:t>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662E05" w:rsidP="00A419C3">
      <w:pPr>
        <w:spacing w:after="360" w:line="276" w:lineRule="auto"/>
        <w:ind w:firstLine="709"/>
        <w:jc w:val="both"/>
        <w:rPr>
          <w:bCs/>
          <w:i/>
          <w:color w:val="0000FF"/>
          <w:sz w:val="28"/>
          <w:szCs w:val="28"/>
          <w:u w:val="single"/>
        </w:rPr>
      </w:pPr>
      <w:hyperlink r:id="rId381"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662E05" w:rsidP="00A419C3">
      <w:pPr>
        <w:spacing w:after="360" w:line="276" w:lineRule="auto"/>
        <w:ind w:firstLine="709"/>
        <w:jc w:val="both"/>
        <w:rPr>
          <w:sz w:val="28"/>
          <w:szCs w:val="28"/>
        </w:rPr>
      </w:pPr>
      <w:hyperlink r:id="rId382"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 xml:space="preserve">176.1. Патентная система налогообложения или иные режимы налогообложения, предусмотренные законодательством о налогообложении, </w:t>
      </w:r>
      <w:r w:rsidRPr="001A24EC">
        <w:rPr>
          <w:sz w:val="28"/>
          <w:szCs w:val="28"/>
        </w:rPr>
        <w:lastRenderedPageBreak/>
        <w:t>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662E05" w:rsidP="001A24EC">
      <w:pPr>
        <w:spacing w:after="360" w:line="276" w:lineRule="auto"/>
        <w:ind w:firstLine="709"/>
        <w:jc w:val="both"/>
        <w:rPr>
          <w:sz w:val="28"/>
          <w:szCs w:val="28"/>
        </w:rPr>
      </w:pPr>
      <w:hyperlink r:id="rId383"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662E05" w:rsidP="006811D0">
      <w:pPr>
        <w:spacing w:after="360" w:line="276" w:lineRule="auto"/>
        <w:ind w:firstLine="709"/>
        <w:jc w:val="both"/>
        <w:rPr>
          <w:sz w:val="28"/>
          <w:szCs w:val="28"/>
        </w:rPr>
      </w:pPr>
      <w:hyperlink r:id="rId384"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.3. </w:t>
      </w:r>
      <w:hyperlink r:id="rId385"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662E05" w:rsidP="006811D0">
      <w:pPr>
        <w:spacing w:after="360" w:line="276" w:lineRule="auto"/>
        <w:ind w:firstLine="709"/>
        <w:jc w:val="both"/>
        <w:rPr>
          <w:sz w:val="28"/>
          <w:szCs w:val="28"/>
        </w:rPr>
      </w:pPr>
      <w:hyperlink r:id="rId386"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87" w:history="1">
        <w:r w:rsidRPr="001C001D">
          <w:rPr>
            <w:sz w:val="28"/>
            <w:szCs w:val="28"/>
          </w:rPr>
          <w:t>форма</w:t>
        </w:r>
      </w:hyperlink>
      <w:r w:rsidRPr="001C001D">
        <w:rPr>
          <w:sz w:val="28"/>
          <w:szCs w:val="28"/>
        </w:rPr>
        <w:t xml:space="preserve"> патента и </w:t>
      </w:r>
      <w:hyperlink r:id="rId388"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89"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90"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lastRenderedPageBreak/>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662E05" w:rsidP="001A24EC">
      <w:pPr>
        <w:spacing w:after="360" w:line="276" w:lineRule="auto"/>
        <w:ind w:firstLine="709"/>
        <w:jc w:val="both"/>
        <w:rPr>
          <w:sz w:val="28"/>
          <w:szCs w:val="28"/>
        </w:rPr>
      </w:pPr>
      <w:hyperlink r:id="rId391"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 xml:space="preserve">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w:t>
      </w:r>
      <w:r w:rsidRPr="001C001D">
        <w:rPr>
          <w:sz w:val="28"/>
          <w:szCs w:val="28"/>
        </w:rPr>
        <w:lastRenderedPageBreak/>
        <w:t>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662E05" w:rsidP="006811D0">
      <w:pPr>
        <w:spacing w:after="360" w:line="276" w:lineRule="auto"/>
        <w:ind w:firstLine="709"/>
        <w:jc w:val="both"/>
        <w:rPr>
          <w:i/>
          <w:sz w:val="28"/>
          <w:szCs w:val="28"/>
        </w:rPr>
      </w:pPr>
      <w:hyperlink r:id="rId39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lastRenderedPageBreak/>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662E05" w:rsidP="006811D0">
      <w:pPr>
        <w:spacing w:after="360" w:line="276" w:lineRule="auto"/>
        <w:ind w:firstLine="709"/>
        <w:jc w:val="both"/>
        <w:rPr>
          <w:rStyle w:val="ab"/>
          <w:i/>
          <w:sz w:val="28"/>
          <w:szCs w:val="28"/>
        </w:rPr>
      </w:pPr>
      <w:hyperlink r:id="rId39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662E05" w:rsidP="006811D0">
      <w:pPr>
        <w:spacing w:after="360" w:line="276" w:lineRule="auto"/>
        <w:ind w:firstLine="709"/>
        <w:jc w:val="both"/>
        <w:rPr>
          <w:i/>
          <w:sz w:val="28"/>
          <w:szCs w:val="28"/>
        </w:rPr>
      </w:pPr>
      <w:hyperlink r:id="rId39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w:t>
      </w:r>
      <w:r w:rsidR="00E07689" w:rsidRPr="001C001D">
        <w:rPr>
          <w:sz w:val="28"/>
          <w:szCs w:val="28"/>
        </w:rPr>
        <w:lastRenderedPageBreak/>
        <w:t xml:space="preserve">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lastRenderedPageBreak/>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662E05" w:rsidP="001A24EC">
      <w:pPr>
        <w:spacing w:after="360" w:line="276" w:lineRule="auto"/>
        <w:ind w:firstLine="709"/>
        <w:jc w:val="both"/>
        <w:rPr>
          <w:b/>
          <w:sz w:val="28"/>
          <w:szCs w:val="28"/>
        </w:rPr>
      </w:pPr>
      <w:hyperlink r:id="rId395"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662E05" w:rsidP="001A24EC">
      <w:pPr>
        <w:spacing w:after="360" w:line="276" w:lineRule="auto"/>
        <w:ind w:firstLine="709"/>
        <w:jc w:val="both"/>
        <w:rPr>
          <w:sz w:val="28"/>
          <w:szCs w:val="28"/>
        </w:rPr>
      </w:pPr>
      <w:hyperlink r:id="rId396"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662E05" w:rsidP="006811D0">
      <w:pPr>
        <w:spacing w:after="360" w:line="276" w:lineRule="auto"/>
        <w:ind w:firstLine="709"/>
        <w:jc w:val="both"/>
        <w:rPr>
          <w:sz w:val="28"/>
          <w:szCs w:val="28"/>
        </w:rPr>
      </w:pPr>
      <w:hyperlink r:id="rId397"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662E05" w:rsidP="006811D0">
      <w:pPr>
        <w:spacing w:after="360" w:line="276" w:lineRule="auto"/>
        <w:ind w:firstLine="709"/>
        <w:jc w:val="both"/>
        <w:rPr>
          <w:sz w:val="28"/>
          <w:szCs w:val="28"/>
        </w:rPr>
      </w:pPr>
      <w:hyperlink r:id="rId398"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662E05" w:rsidP="006811D0">
      <w:pPr>
        <w:spacing w:after="360" w:line="276" w:lineRule="auto"/>
        <w:ind w:firstLine="709"/>
        <w:jc w:val="both"/>
        <w:rPr>
          <w:sz w:val="28"/>
          <w:szCs w:val="28"/>
        </w:rPr>
      </w:pPr>
      <w:hyperlink r:id="rId399"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662E05" w:rsidP="006811D0">
      <w:pPr>
        <w:spacing w:after="360" w:line="276" w:lineRule="auto"/>
        <w:ind w:firstLine="709"/>
        <w:jc w:val="both"/>
        <w:rPr>
          <w:i/>
          <w:sz w:val="28"/>
          <w:szCs w:val="28"/>
        </w:rPr>
      </w:pPr>
      <w:hyperlink r:id="rId400"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662E05" w:rsidP="001A24EC">
      <w:pPr>
        <w:spacing w:after="360" w:line="276" w:lineRule="auto"/>
        <w:ind w:firstLine="709"/>
        <w:jc w:val="both"/>
        <w:rPr>
          <w:sz w:val="28"/>
          <w:szCs w:val="28"/>
        </w:rPr>
      </w:pPr>
      <w:hyperlink r:id="rId401"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662E05" w:rsidP="00B378FB">
      <w:pPr>
        <w:spacing w:after="360" w:line="276" w:lineRule="auto"/>
        <w:ind w:firstLine="709"/>
        <w:jc w:val="both"/>
        <w:rPr>
          <w:sz w:val="28"/>
          <w:szCs w:val="28"/>
        </w:rPr>
      </w:pPr>
      <w:hyperlink r:id="rId402"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662E05" w:rsidP="00203F5E">
      <w:pPr>
        <w:spacing w:after="360" w:line="276" w:lineRule="auto"/>
        <w:ind w:firstLine="709"/>
        <w:jc w:val="both"/>
        <w:rPr>
          <w:sz w:val="28"/>
          <w:szCs w:val="28"/>
        </w:rPr>
      </w:pPr>
      <w:hyperlink r:id="rId403"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lastRenderedPageBreak/>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662E05" w:rsidP="00FF46A0">
      <w:pPr>
        <w:spacing w:after="360" w:line="276" w:lineRule="auto"/>
        <w:ind w:firstLine="709"/>
        <w:jc w:val="both"/>
        <w:rPr>
          <w:sz w:val="28"/>
          <w:szCs w:val="28"/>
        </w:rPr>
      </w:pPr>
      <w:hyperlink r:id="rId404"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662E05" w:rsidP="006811D0">
      <w:pPr>
        <w:spacing w:after="360" w:line="276" w:lineRule="auto"/>
        <w:ind w:firstLine="709"/>
        <w:jc w:val="both"/>
        <w:rPr>
          <w:sz w:val="28"/>
          <w:szCs w:val="28"/>
        </w:rPr>
      </w:pPr>
      <w:hyperlink r:id="rId405"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662E05" w:rsidP="006811D0">
      <w:pPr>
        <w:spacing w:after="360" w:line="276" w:lineRule="auto"/>
        <w:ind w:firstLine="709"/>
        <w:jc w:val="both"/>
        <w:rPr>
          <w:i/>
          <w:sz w:val="28"/>
          <w:szCs w:val="28"/>
        </w:rPr>
      </w:pPr>
      <w:hyperlink r:id="rId40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662E05" w:rsidP="006811D0">
      <w:pPr>
        <w:spacing w:after="360" w:line="276" w:lineRule="auto"/>
        <w:ind w:firstLine="709"/>
        <w:jc w:val="both"/>
        <w:rPr>
          <w:sz w:val="28"/>
          <w:szCs w:val="28"/>
        </w:rPr>
      </w:pPr>
      <w:hyperlink r:id="rId407"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662E05" w:rsidP="00FF46A0">
      <w:pPr>
        <w:pStyle w:val="ae"/>
        <w:spacing w:after="360"/>
        <w:ind w:left="0" w:firstLine="709"/>
        <w:jc w:val="both"/>
        <w:rPr>
          <w:rFonts w:ascii="Times New Roman" w:hAnsi="Times New Roman" w:cs="Times New Roman"/>
          <w:sz w:val="28"/>
          <w:szCs w:val="28"/>
        </w:rPr>
      </w:pPr>
      <w:hyperlink r:id="rId408"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662E05" w:rsidP="00FF46A0">
      <w:pPr>
        <w:tabs>
          <w:tab w:val="left" w:pos="993"/>
        </w:tabs>
        <w:spacing w:after="360" w:line="276" w:lineRule="auto"/>
        <w:ind w:firstLine="709"/>
        <w:jc w:val="both"/>
        <w:rPr>
          <w:rStyle w:val="FontStyle30"/>
          <w:sz w:val="28"/>
          <w:szCs w:val="28"/>
        </w:rPr>
      </w:pPr>
      <w:hyperlink r:id="rId409"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662E05" w:rsidP="00FF46A0">
      <w:pPr>
        <w:tabs>
          <w:tab w:val="left" w:pos="993"/>
        </w:tabs>
        <w:spacing w:after="360" w:line="276" w:lineRule="auto"/>
        <w:ind w:firstLine="709"/>
        <w:jc w:val="both"/>
        <w:rPr>
          <w:rStyle w:val="FontStyle30"/>
          <w:sz w:val="28"/>
          <w:szCs w:val="28"/>
        </w:rPr>
      </w:pPr>
      <w:hyperlink r:id="rId410"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w:t>
      </w:r>
      <w:r w:rsidR="00545EF9" w:rsidRPr="001C001D">
        <w:rPr>
          <w:sz w:val="28"/>
          <w:szCs w:val="28"/>
        </w:rPr>
        <w:lastRenderedPageBreak/>
        <w:t xml:space="preserve">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lastRenderedPageBreak/>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662E05" w:rsidP="00005808">
      <w:pPr>
        <w:spacing w:after="360" w:line="276" w:lineRule="auto"/>
        <w:ind w:firstLine="709"/>
        <w:jc w:val="both"/>
        <w:rPr>
          <w:sz w:val="28"/>
          <w:szCs w:val="28"/>
        </w:rPr>
      </w:pPr>
      <w:hyperlink r:id="rId411"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662E05" w:rsidP="00005808">
      <w:pPr>
        <w:spacing w:after="360" w:line="276" w:lineRule="auto"/>
        <w:ind w:firstLine="709"/>
        <w:jc w:val="both"/>
        <w:rPr>
          <w:i/>
          <w:color w:val="000080"/>
          <w:sz w:val="28"/>
          <w:szCs w:val="28"/>
        </w:rPr>
      </w:pPr>
      <w:hyperlink r:id="rId412"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lastRenderedPageBreak/>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 xml:space="preserve">.3.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w:t>
      </w:r>
      <w:r w:rsidRPr="00B378FB">
        <w:rPr>
          <w:sz w:val="28"/>
          <w:szCs w:val="28"/>
          <w:lang w:eastAsia="en-US"/>
        </w:rPr>
        <w:lastRenderedPageBreak/>
        <w:t>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w:t>
      </w:r>
      <w:r w:rsidRPr="00B378FB">
        <w:rPr>
          <w:sz w:val="28"/>
          <w:szCs w:val="28"/>
          <w:lang w:eastAsia="en-US"/>
        </w:rPr>
        <w:lastRenderedPageBreak/>
        <w:t>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lastRenderedPageBreak/>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w:t>
      </w:r>
      <w:r w:rsidRPr="00B378FB">
        <w:rPr>
          <w:sz w:val="28"/>
          <w:szCs w:val="28"/>
          <w:lang w:eastAsia="uk-UA"/>
        </w:rPr>
        <w:lastRenderedPageBreak/>
        <w:t>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w:t>
      </w:r>
      <w:r w:rsidRPr="00B378FB">
        <w:rPr>
          <w:color w:val="000000"/>
          <w:sz w:val="28"/>
          <w:szCs w:val="28"/>
          <w:lang w:eastAsia="en-US"/>
        </w:rPr>
        <w:lastRenderedPageBreak/>
        <w:t>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662E05" w:rsidP="00B378FB">
      <w:pPr>
        <w:spacing w:after="360" w:line="276" w:lineRule="auto"/>
        <w:ind w:firstLine="709"/>
        <w:jc w:val="both"/>
        <w:rPr>
          <w:sz w:val="28"/>
          <w:szCs w:val="28"/>
        </w:rPr>
      </w:pPr>
      <w:hyperlink r:id="rId413"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lastRenderedPageBreak/>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662E05" w:rsidP="006811D0">
      <w:pPr>
        <w:spacing w:after="360" w:line="276" w:lineRule="auto"/>
        <w:ind w:firstLine="709"/>
        <w:jc w:val="both"/>
        <w:rPr>
          <w:sz w:val="28"/>
          <w:szCs w:val="28"/>
        </w:rPr>
      </w:pPr>
      <w:hyperlink r:id="rId414"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662E05" w:rsidP="00D6348D">
      <w:pPr>
        <w:tabs>
          <w:tab w:val="left" w:pos="6120"/>
        </w:tabs>
        <w:spacing w:after="360" w:line="276" w:lineRule="auto"/>
        <w:ind w:firstLine="709"/>
        <w:jc w:val="both"/>
        <w:rPr>
          <w:i/>
          <w:sz w:val="28"/>
          <w:szCs w:val="28"/>
        </w:rPr>
      </w:pPr>
      <w:hyperlink r:id="rId415"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662E05" w:rsidP="00D6348D">
      <w:pPr>
        <w:tabs>
          <w:tab w:val="left" w:pos="6120"/>
        </w:tabs>
        <w:spacing w:after="360" w:line="276" w:lineRule="auto"/>
        <w:ind w:firstLine="709"/>
        <w:jc w:val="both"/>
        <w:rPr>
          <w:i/>
          <w:sz w:val="28"/>
          <w:szCs w:val="28"/>
        </w:rPr>
      </w:pPr>
      <w:hyperlink r:id="rId416"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662E05" w:rsidP="00D6348D">
      <w:pPr>
        <w:tabs>
          <w:tab w:val="left" w:pos="6120"/>
        </w:tabs>
        <w:spacing w:after="360" w:line="276" w:lineRule="auto"/>
        <w:ind w:firstLine="709"/>
        <w:jc w:val="both"/>
        <w:rPr>
          <w:i/>
          <w:sz w:val="28"/>
          <w:szCs w:val="28"/>
        </w:rPr>
      </w:pPr>
      <w:hyperlink r:id="rId417"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662E05" w:rsidP="00D6348D">
      <w:pPr>
        <w:tabs>
          <w:tab w:val="left" w:pos="6120"/>
        </w:tabs>
        <w:spacing w:after="360" w:line="276" w:lineRule="auto"/>
        <w:ind w:firstLine="709"/>
        <w:jc w:val="both"/>
        <w:rPr>
          <w:i/>
          <w:sz w:val="28"/>
          <w:szCs w:val="28"/>
        </w:rPr>
      </w:pPr>
      <w:hyperlink r:id="rId418"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lastRenderedPageBreak/>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w:t>
      </w:r>
      <w:r w:rsidR="00545EF9" w:rsidRPr="001C001D">
        <w:rPr>
          <w:sz w:val="28"/>
          <w:szCs w:val="28"/>
        </w:rPr>
        <w:lastRenderedPageBreak/>
        <w:t>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662E05" w:rsidP="006811D0">
      <w:pPr>
        <w:spacing w:after="360" w:line="276" w:lineRule="auto"/>
        <w:ind w:firstLine="709"/>
        <w:jc w:val="both"/>
        <w:rPr>
          <w:i/>
          <w:sz w:val="28"/>
          <w:szCs w:val="28"/>
        </w:rPr>
      </w:pPr>
      <w:hyperlink r:id="rId419"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662E05" w:rsidP="002F55AA">
      <w:pPr>
        <w:spacing w:after="360" w:line="276" w:lineRule="auto"/>
        <w:ind w:firstLine="709"/>
        <w:jc w:val="both"/>
        <w:rPr>
          <w:sz w:val="28"/>
          <w:szCs w:val="28"/>
        </w:rPr>
      </w:pPr>
      <w:hyperlink r:id="rId420"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662E05" w:rsidP="006811D0">
      <w:pPr>
        <w:spacing w:after="360" w:line="276" w:lineRule="auto"/>
        <w:ind w:firstLine="709"/>
        <w:jc w:val="both"/>
        <w:rPr>
          <w:sz w:val="28"/>
          <w:szCs w:val="28"/>
        </w:rPr>
      </w:pPr>
      <w:hyperlink r:id="rId421"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662E05" w:rsidP="002F55AA">
      <w:pPr>
        <w:spacing w:after="360" w:line="276" w:lineRule="auto"/>
        <w:ind w:firstLine="709"/>
        <w:jc w:val="both"/>
        <w:rPr>
          <w:sz w:val="28"/>
          <w:szCs w:val="28"/>
        </w:rPr>
      </w:pPr>
      <w:hyperlink r:id="rId422"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662E05" w:rsidP="002F55AA">
      <w:pPr>
        <w:spacing w:after="360" w:line="276" w:lineRule="auto"/>
        <w:ind w:firstLine="709"/>
        <w:jc w:val="both"/>
        <w:rPr>
          <w:sz w:val="28"/>
          <w:szCs w:val="28"/>
        </w:rPr>
      </w:pPr>
      <w:hyperlink r:id="rId423"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24"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662E05" w:rsidP="00272518">
      <w:pPr>
        <w:spacing w:after="360" w:line="276" w:lineRule="auto"/>
        <w:ind w:firstLine="709"/>
        <w:jc w:val="both"/>
        <w:rPr>
          <w:bCs/>
          <w:i/>
          <w:color w:val="0000FF"/>
          <w:sz w:val="28"/>
          <w:szCs w:val="28"/>
          <w:u w:val="single"/>
        </w:rPr>
      </w:pPr>
      <w:hyperlink r:id="rId425"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662E05" w:rsidP="006811D0">
      <w:pPr>
        <w:spacing w:after="360" w:line="276" w:lineRule="auto"/>
        <w:ind w:firstLine="709"/>
        <w:jc w:val="both"/>
        <w:rPr>
          <w:rStyle w:val="ab"/>
          <w:i/>
          <w:sz w:val="28"/>
          <w:szCs w:val="28"/>
        </w:rPr>
      </w:pPr>
      <w:hyperlink r:id="rId426"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662E05" w:rsidP="00272518">
      <w:pPr>
        <w:spacing w:after="360" w:line="276" w:lineRule="auto"/>
        <w:ind w:firstLine="709"/>
        <w:jc w:val="both"/>
        <w:rPr>
          <w:bCs/>
          <w:i/>
          <w:color w:val="0000FF"/>
          <w:sz w:val="28"/>
          <w:szCs w:val="28"/>
          <w:u w:val="single"/>
        </w:rPr>
      </w:pPr>
      <w:hyperlink r:id="rId427"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lastRenderedPageBreak/>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662E05" w:rsidP="00B378FB">
      <w:pPr>
        <w:spacing w:after="360" w:line="276" w:lineRule="auto"/>
        <w:ind w:firstLine="709"/>
        <w:jc w:val="both"/>
        <w:rPr>
          <w:sz w:val="28"/>
          <w:szCs w:val="28"/>
        </w:rPr>
      </w:pPr>
      <w:hyperlink r:id="rId428"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662E05" w:rsidP="008C5901">
      <w:pPr>
        <w:spacing w:after="360" w:line="276" w:lineRule="auto"/>
        <w:ind w:firstLine="709"/>
        <w:jc w:val="both"/>
        <w:rPr>
          <w:b/>
          <w:bCs/>
          <w:sz w:val="28"/>
          <w:szCs w:val="28"/>
        </w:rPr>
      </w:pPr>
      <w:hyperlink r:id="rId429"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662E05" w:rsidP="006811D0">
      <w:pPr>
        <w:spacing w:after="360" w:line="276" w:lineRule="auto"/>
        <w:ind w:firstLine="709"/>
        <w:jc w:val="both"/>
        <w:rPr>
          <w:sz w:val="28"/>
          <w:szCs w:val="28"/>
        </w:rPr>
      </w:pPr>
      <w:hyperlink r:id="rId430"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31"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662E05" w:rsidP="006811D0">
      <w:pPr>
        <w:spacing w:after="360" w:line="276" w:lineRule="auto"/>
        <w:ind w:firstLine="709"/>
        <w:jc w:val="both"/>
        <w:rPr>
          <w:rStyle w:val="ab"/>
          <w:i/>
          <w:sz w:val="28"/>
          <w:szCs w:val="28"/>
        </w:rPr>
      </w:pPr>
      <w:hyperlink r:id="rId432"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662E05" w:rsidP="008C5901">
      <w:pPr>
        <w:spacing w:after="360" w:line="276" w:lineRule="auto"/>
        <w:ind w:firstLine="709"/>
        <w:jc w:val="both"/>
        <w:rPr>
          <w:bCs/>
          <w:i/>
          <w:color w:val="0000FF"/>
          <w:sz w:val="28"/>
          <w:szCs w:val="28"/>
          <w:u w:val="single"/>
        </w:rPr>
      </w:pPr>
      <w:hyperlink r:id="rId433"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 xml:space="preserve">влечет за собой наложение штрафа в двойном размере стоимости патента на добычу угля (угольной продукции) за один месяц. До дня уплаты </w:t>
      </w:r>
      <w:r w:rsidRPr="00AF6635">
        <w:rPr>
          <w:sz w:val="28"/>
          <w:szCs w:val="28"/>
        </w:rPr>
        <w:lastRenderedPageBreak/>
        <w:t>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662E05" w:rsidP="00AF6635">
      <w:pPr>
        <w:spacing w:after="360" w:line="276" w:lineRule="auto"/>
        <w:ind w:firstLine="709"/>
        <w:jc w:val="both"/>
        <w:rPr>
          <w:i/>
          <w:sz w:val="28"/>
          <w:szCs w:val="28"/>
        </w:rPr>
      </w:pPr>
      <w:hyperlink r:id="rId434"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662E05" w:rsidP="00AF6635">
      <w:pPr>
        <w:spacing w:after="360" w:line="276" w:lineRule="auto"/>
        <w:ind w:firstLine="709"/>
        <w:jc w:val="both"/>
        <w:rPr>
          <w:sz w:val="28"/>
          <w:szCs w:val="28"/>
        </w:rPr>
      </w:pPr>
      <w:hyperlink r:id="rId435"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 xml:space="preserve">предприниматели, годовой объем валового дохода от хозяйственной деятельности, которых составляет свыше 10 000 000 </w:t>
      </w:r>
      <w:r w:rsidRPr="001C001D">
        <w:rPr>
          <w:sz w:val="28"/>
          <w:szCs w:val="28"/>
        </w:rPr>
        <w:lastRenderedPageBreak/>
        <w:t>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36"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37"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38"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39"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40"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41"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42"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662E05" w:rsidP="006811D0">
      <w:pPr>
        <w:spacing w:after="360" w:line="276" w:lineRule="auto"/>
        <w:ind w:firstLine="709"/>
        <w:jc w:val="both"/>
        <w:rPr>
          <w:sz w:val="28"/>
          <w:szCs w:val="28"/>
        </w:rPr>
      </w:pPr>
      <w:hyperlink r:id="rId443"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44"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45"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662E05" w:rsidP="006811D0">
      <w:pPr>
        <w:spacing w:after="360" w:line="276" w:lineRule="auto"/>
        <w:ind w:firstLine="709"/>
        <w:jc w:val="both"/>
        <w:rPr>
          <w:rStyle w:val="ab"/>
          <w:i/>
          <w:sz w:val="28"/>
          <w:szCs w:val="28"/>
        </w:rPr>
      </w:pPr>
      <w:hyperlink r:id="rId446"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662E05" w:rsidP="006811D0">
      <w:pPr>
        <w:spacing w:after="360" w:line="276" w:lineRule="auto"/>
        <w:ind w:firstLine="709"/>
        <w:jc w:val="both"/>
        <w:rPr>
          <w:i/>
          <w:sz w:val="28"/>
          <w:szCs w:val="28"/>
        </w:rPr>
      </w:pPr>
      <w:hyperlink r:id="rId447"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662E05" w:rsidP="006811D0">
      <w:pPr>
        <w:spacing w:after="360" w:line="276" w:lineRule="auto"/>
        <w:ind w:firstLine="709"/>
        <w:jc w:val="both"/>
        <w:rPr>
          <w:sz w:val="28"/>
          <w:szCs w:val="28"/>
        </w:rPr>
      </w:pPr>
      <w:hyperlink r:id="rId448"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662E05" w:rsidP="00DB77A1">
      <w:pPr>
        <w:spacing w:after="360" w:line="276" w:lineRule="auto"/>
        <w:ind w:firstLine="709"/>
        <w:jc w:val="both"/>
        <w:rPr>
          <w:sz w:val="28"/>
          <w:szCs w:val="28"/>
        </w:rPr>
      </w:pPr>
      <w:hyperlink r:id="rId449"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662E05" w:rsidP="006811D0">
      <w:pPr>
        <w:spacing w:after="360" w:line="276" w:lineRule="auto"/>
        <w:ind w:firstLine="709"/>
        <w:jc w:val="both"/>
        <w:rPr>
          <w:sz w:val="28"/>
          <w:szCs w:val="28"/>
        </w:rPr>
      </w:pPr>
      <w:hyperlink r:id="rId450"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51"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52"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53"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54"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55"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56"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662E05" w:rsidP="00DB77A1">
      <w:pPr>
        <w:spacing w:after="360" w:line="276" w:lineRule="auto"/>
        <w:ind w:firstLine="709"/>
        <w:jc w:val="both"/>
        <w:rPr>
          <w:b/>
          <w:bCs/>
          <w:sz w:val="28"/>
          <w:szCs w:val="28"/>
        </w:rPr>
      </w:pPr>
      <w:hyperlink r:id="rId457"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5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5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6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662E05" w:rsidP="00203F5E">
      <w:pPr>
        <w:spacing w:after="360" w:line="276" w:lineRule="auto"/>
        <w:ind w:firstLine="709"/>
        <w:jc w:val="both"/>
        <w:rPr>
          <w:sz w:val="28"/>
          <w:szCs w:val="28"/>
        </w:rPr>
      </w:pPr>
      <w:hyperlink r:id="rId461"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662E05" w:rsidP="00ED55CB">
      <w:pPr>
        <w:spacing w:after="360" w:line="276" w:lineRule="auto"/>
        <w:ind w:firstLine="709"/>
        <w:jc w:val="both"/>
        <w:rPr>
          <w:sz w:val="28"/>
          <w:szCs w:val="28"/>
          <w:lang w:eastAsia="uk-UA"/>
        </w:rPr>
      </w:pPr>
      <w:hyperlink r:id="rId462"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63"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662E05" w:rsidP="00ED55CB">
      <w:pPr>
        <w:spacing w:after="360" w:line="276" w:lineRule="auto"/>
        <w:ind w:firstLine="540"/>
        <w:jc w:val="both"/>
        <w:rPr>
          <w:rStyle w:val="ab"/>
          <w:i/>
          <w:sz w:val="28"/>
          <w:szCs w:val="28"/>
        </w:rPr>
      </w:pPr>
      <w:hyperlink r:id="rId464"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662E05" w:rsidP="00ED55CB">
      <w:pPr>
        <w:spacing w:after="360" w:line="276" w:lineRule="auto"/>
        <w:ind w:firstLine="540"/>
        <w:jc w:val="both"/>
        <w:rPr>
          <w:bCs/>
          <w:i/>
          <w:color w:val="0000FF"/>
          <w:sz w:val="28"/>
          <w:szCs w:val="28"/>
          <w:u w:val="single"/>
        </w:rPr>
      </w:pPr>
      <w:hyperlink r:id="rId465"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662E05" w:rsidP="00845BC6">
      <w:pPr>
        <w:spacing w:after="360" w:line="276" w:lineRule="auto"/>
        <w:ind w:firstLine="540"/>
        <w:jc w:val="both"/>
        <w:rPr>
          <w:i/>
          <w:color w:val="000080"/>
          <w:sz w:val="28"/>
          <w:szCs w:val="28"/>
        </w:rPr>
      </w:pPr>
      <w:hyperlink r:id="rId466"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67"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68"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662E05"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69"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662E05" w:rsidP="006811D0">
      <w:pPr>
        <w:spacing w:after="360" w:line="276" w:lineRule="auto"/>
        <w:ind w:firstLine="709"/>
        <w:jc w:val="both"/>
        <w:rPr>
          <w:rStyle w:val="ab"/>
          <w:i/>
          <w:sz w:val="28"/>
          <w:szCs w:val="28"/>
        </w:rPr>
      </w:pPr>
      <w:hyperlink r:id="rId470"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662E05" w:rsidP="006811D0">
      <w:pPr>
        <w:spacing w:after="360" w:line="276" w:lineRule="auto"/>
        <w:ind w:firstLine="709"/>
        <w:jc w:val="both"/>
        <w:rPr>
          <w:rStyle w:val="ab"/>
          <w:i/>
          <w:sz w:val="28"/>
          <w:szCs w:val="28"/>
        </w:rPr>
      </w:pPr>
      <w:hyperlink r:id="rId471"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662E05" w:rsidP="00E4045C">
      <w:pPr>
        <w:spacing w:after="360" w:line="276" w:lineRule="auto"/>
        <w:ind w:firstLine="709"/>
        <w:jc w:val="both"/>
        <w:rPr>
          <w:i/>
          <w:color w:val="0000FF" w:themeColor="hyperlink"/>
          <w:sz w:val="28"/>
          <w:szCs w:val="28"/>
        </w:rPr>
      </w:pPr>
      <w:hyperlink r:id="rId472"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662E05" w:rsidP="001A2EAB">
      <w:pPr>
        <w:spacing w:after="360" w:line="276" w:lineRule="auto"/>
        <w:ind w:firstLine="709"/>
        <w:jc w:val="both"/>
        <w:rPr>
          <w:i/>
          <w:sz w:val="28"/>
          <w:szCs w:val="28"/>
        </w:rPr>
      </w:pPr>
      <w:hyperlink r:id="rId473"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662E05" w:rsidP="00B6470C">
      <w:pPr>
        <w:shd w:val="clear" w:color="auto" w:fill="FFFFFF"/>
        <w:tabs>
          <w:tab w:val="left" w:pos="930"/>
        </w:tabs>
        <w:spacing w:line="276" w:lineRule="auto"/>
        <w:ind w:firstLine="709"/>
        <w:jc w:val="both"/>
        <w:rPr>
          <w:bCs/>
          <w:sz w:val="28"/>
          <w:szCs w:val="28"/>
        </w:rPr>
      </w:pPr>
      <w:hyperlink r:id="rId474"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662E05" w:rsidP="00B41747">
      <w:pPr>
        <w:tabs>
          <w:tab w:val="left" w:pos="1181"/>
        </w:tabs>
        <w:spacing w:after="360" w:line="276" w:lineRule="auto"/>
        <w:ind w:firstLine="709"/>
        <w:jc w:val="both"/>
        <w:rPr>
          <w:bCs/>
          <w:i/>
          <w:color w:val="0000FF"/>
          <w:sz w:val="28"/>
          <w:szCs w:val="28"/>
          <w:u w:val="single"/>
        </w:rPr>
      </w:pPr>
      <w:hyperlink r:id="rId475"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662E05" w:rsidP="00130EFF">
      <w:pPr>
        <w:tabs>
          <w:tab w:val="left" w:pos="1181"/>
        </w:tabs>
        <w:spacing w:after="360" w:line="276" w:lineRule="auto"/>
        <w:ind w:firstLine="709"/>
        <w:jc w:val="both"/>
        <w:rPr>
          <w:sz w:val="28"/>
          <w:szCs w:val="28"/>
        </w:rPr>
      </w:pPr>
      <w:hyperlink r:id="rId476"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662E05" w:rsidP="006811D0">
      <w:pPr>
        <w:spacing w:after="360" w:line="276" w:lineRule="auto"/>
        <w:ind w:firstLine="709"/>
        <w:jc w:val="both"/>
        <w:rPr>
          <w:sz w:val="28"/>
          <w:szCs w:val="28"/>
        </w:rPr>
      </w:pPr>
      <w:hyperlink r:id="rId477"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1A2EAB" w:rsidRDefault="001A2EAB" w:rsidP="006811D0">
      <w:pPr>
        <w:spacing w:after="360" w:line="276" w:lineRule="auto"/>
        <w:ind w:firstLine="709"/>
        <w:jc w:val="both"/>
        <w:rPr>
          <w:b/>
          <w:bCs/>
          <w:sz w:val="28"/>
          <w:szCs w:val="28"/>
        </w:rPr>
      </w:pPr>
    </w:p>
    <w:p w:rsidR="001A2EAB" w:rsidRDefault="001A2EAB" w:rsidP="006811D0">
      <w:pPr>
        <w:spacing w:after="360" w:line="276" w:lineRule="auto"/>
        <w:ind w:firstLine="709"/>
        <w:jc w:val="both"/>
        <w:rPr>
          <w:b/>
          <w:bCs/>
          <w:sz w:val="28"/>
          <w:szCs w:val="28"/>
        </w:rPr>
      </w:pP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662E05" w:rsidP="00814022">
      <w:pPr>
        <w:spacing w:after="240" w:line="276" w:lineRule="auto"/>
        <w:ind w:firstLine="709"/>
        <w:jc w:val="both"/>
        <w:rPr>
          <w:i/>
          <w:sz w:val="28"/>
          <w:szCs w:val="28"/>
        </w:rPr>
      </w:pPr>
      <w:hyperlink r:id="rId478"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79"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662E05" w:rsidP="00B378FB">
      <w:pPr>
        <w:spacing w:after="240" w:line="276" w:lineRule="auto"/>
        <w:ind w:firstLine="709"/>
        <w:jc w:val="both"/>
        <w:rPr>
          <w:sz w:val="28"/>
          <w:szCs w:val="28"/>
        </w:rPr>
      </w:pPr>
      <w:hyperlink r:id="rId480"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8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482"/>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808" w:rsidRDefault="00005808" w:rsidP="00B273F7">
      <w:r>
        <w:separator/>
      </w:r>
    </w:p>
  </w:endnote>
  <w:endnote w:type="continuationSeparator" w:id="0">
    <w:p w:rsidR="00005808" w:rsidRDefault="00005808"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808" w:rsidRDefault="00005808" w:rsidP="00B273F7">
      <w:r>
        <w:separator/>
      </w:r>
    </w:p>
  </w:footnote>
  <w:footnote w:type="continuationSeparator" w:id="0">
    <w:p w:rsidR="00005808" w:rsidRDefault="00005808"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808" w:rsidRPr="009A7269" w:rsidRDefault="00005808">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662E05">
      <w:rPr>
        <w:rFonts w:ascii="Times New Roman" w:hAnsi="Times New Roman" w:cs="Times New Roman"/>
        <w:noProof/>
        <w:sz w:val="24"/>
        <w:szCs w:val="24"/>
      </w:rPr>
      <w:t>385</w:t>
    </w:r>
    <w:r w:rsidRPr="009A7269">
      <w:rPr>
        <w:rFonts w:ascii="Times New Roman" w:hAnsi="Times New Roman" w:cs="Times New Roman"/>
        <w:sz w:val="24"/>
        <w:szCs w:val="24"/>
      </w:rPr>
      <w:fldChar w:fldCharType="end"/>
    </w:r>
  </w:p>
  <w:p w:rsidR="00005808" w:rsidRDefault="00005808">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370AA"/>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059D"/>
    <w:rsid w:val="00641D37"/>
    <w:rsid w:val="00641D65"/>
    <w:rsid w:val="0064211F"/>
    <w:rsid w:val="006434EC"/>
    <w:rsid w:val="00643B7D"/>
    <w:rsid w:val="006449BA"/>
    <w:rsid w:val="00645F40"/>
    <w:rsid w:val="006523D8"/>
    <w:rsid w:val="006523E6"/>
    <w:rsid w:val="006524D7"/>
    <w:rsid w:val="0065767B"/>
    <w:rsid w:val="00657E43"/>
    <w:rsid w:val="00660079"/>
    <w:rsid w:val="00662A0C"/>
    <w:rsid w:val="00662B76"/>
    <w:rsid w:val="00662E05"/>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b-ohrane-atmosfernogo-vozduha/"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dnrsovet.su/zakonodatelnaya-deyatelnost/prinyatye/zakony/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dnrsovet.su/zakonodatelnaya-deyatelnost/prinyatye/zakony/zakon-donetskoj-narodnoj-respubliki-o-vnesenii-izmenenij-v-zakon-donetskoj-narodnoj-respubliki-o-nalogovoj-sisteme-3/" TargetMode="External"/><Relationship Id="rId128" Type="http://schemas.openxmlformats.org/officeDocument/2006/relationships/hyperlink" Target="https://dnrsovet.su/zakonodatelnaya-deyatelnost/prinyatye/zakony/zakon-donetskoj-narodnoj-respubliki-o-vnesenii-izmenenij-v-zakon-donetskoj-narodnoj-respubliki-o-nalogovoj-sisteme-6/"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6/"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zakon-donetskoj-narodnoj-respubliki-o-nalogovoj-sisteme-4/"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dnrsovet.su/zakonodatelnaya-deyatelnost/prinyatye/zakony/zakon-donetskoj-narodnoj-respubliki-o-vnesenii-izmenenij-v-zakon-donetskoj-narodnoj-respubliki-o-nalogovoj-sisteme/"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88" Type="http://schemas.openxmlformats.org/officeDocument/2006/relationships/hyperlink" Target="consultantplus://offline/ref=69B46C603C4E5DCF281F02278C2D4FD5475CA63F2D1AC218BC70C1387BDC5176198BCF16C2D51DF3g1O7W" TargetMode="External"/><Relationship Id="rId85" Type="http://schemas.openxmlformats.org/officeDocument/2006/relationships/hyperlink" Target="http://dnrsovet.su/zakonodatelnaya-deyatelnost/prinyatye/zakony/zakon-donetskoj-narodnoj-respubliki-o-vnesenii-izmenenij-v-nekotorye-zakony-donetskoj-narodnoj-respubliki-3/"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6/" TargetMode="External"/><Relationship Id="rId248"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5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dnrsovet.su/zakonodatelnaya-deyatelnost/prinyatye/zakony/zakon-donetskoj-narodnoj-respubliki-o-vnesenii-izmenenij-v-zakon-donetskoj-narodnoj-respubliki-o-nalogovoj-sisteme-2/"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7/"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183" Type="http://schemas.openxmlformats.org/officeDocument/2006/relationships/hyperlink" Target="http://dnrsovet.su/zakonodatelnaya-deyatelnost/prinyatye/zakony/zakon-donetskoj-narodnoj-respubliki-o-vnesenii-izmenenij-v-zakon-donetskoj-narodnoj-respubliki-o-nalogovoj-sisteme/" TargetMode="External"/><Relationship Id="rId218" Type="http://schemas.openxmlformats.org/officeDocument/2006/relationships/hyperlink" Target="http://dnrsovet.su/zakonodatelnaya-deyatelnost/prinyatye/zakony/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consultantplus://offline/ref=69B46C603C4E5DCF281F02278C2D4FD5475CA63F2D1AC218BC70C1387BDC5176198BCF16C2D51FF6g1O6W"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46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dnrsovet.su/zakonodatelnaya-deyatelnost/prinyatye/zakony/zakon-donetskoj-narodnoj-respubliki-o-vnesenii-izmenenij-v-zakon-donetskoj-narodnoj-respubliki-o-nalogovoj-sisteme/"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dnrsovet.su/zakonodatelnaya-deyatelnost/prinyatye/zakony/zakon-donetskoj-narodnoj-respubliki-o-vnesenii-izmenenij-v-nekotorye-zakony-donetskoj-narodnoj-respubliki/" TargetMode="External"/><Relationship Id="rId43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6/"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j-v-zakon-donetskoj-narodnoj-respubliki-o-nalogovoj-sisteme-4/"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dnrsovet.su/zakonodatelnaya-deyatelnost/prinyatye/zakony/zakon-donetskoj-narodnoj-respubliki-o-vnesenii-izmenenij-v-zakon-donetskoj-narodnoj-respubliki-o-nalogovoj-sisteme/"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dnrsovet.su/zakonodatelnaya-deyatelnost/prinyatye/zakony/zakon-donetskoj-narodnoj-respubliki-o-vnesenii-izmenenij-v-zakon-donetskoj-narodnoj-respubliki-o-nalogovoj-sisteme/" TargetMode="External"/><Relationship Id="rId447" Type="http://schemas.openxmlformats.org/officeDocument/2006/relationships/hyperlink" Target="http://dnrsovet.su/zakonodatelnaya-deyatelnost/prinyatye/zakony/zakon-donetskoj-narodnoj-respubliki-o-vnesenii-izmenenij-v-zakon-donetskoj-narodnoj-respubliki-o-nalogovoj-sisteme/"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dnrsovet.su/zakonodatelnaya-deyatelnost/prinyatye/zakony/zakon-donetskoj-narodnoj-respubliki-o-vnesenii-izmenenij-v-nekotorye-zakony-donetskoj-narodnoj-respubliki/"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dnrsovet.su/zakonodatelnaya-deyatelnost/prinyatye/zakony/zakon-donetskoj-narodnoj-respubliki-o-vnesenii-izmenenij-v-zakon-donetskoj-narodnoj-respubliki-o-nalogovoj-sisteme-2/" TargetMode="External"/><Relationship Id="rId67" Type="http://schemas.openxmlformats.org/officeDocument/2006/relationships/hyperlink" Target="https://dnrsovet.su/zakonodatelnaya-deyatelnost/prinyatye/zakony/zakon-donetskoj-narodnoj-respubliki-o-vnesenii-izmenenij-v-zakon-donetskoj-narodnoj-respubliki-o-nalogovoj-sisteme-6/"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s://dnrsovet.su/zakonodatelnaya-deyatelnost/prinyatye/zakony/zakon-donetskoj-narodnoj-respubliki-o-vnesenii-izmenenij-v-nekotorye-zakony-donetskoj-narodnoj-respubliki-5/" TargetMode="External"/><Relationship Id="rId153" Type="http://schemas.openxmlformats.org/officeDocument/2006/relationships/hyperlink" Target="https://dnrsovet.su/zakonodatelnaya-deyatelnost/prinyatye/zakony/zakon-donetskoj-narodnoj-respubliki-o-vnesenii-izmenenij-v-zakon-donetskoj-narodnoj-respubliki-o-nalogovoj-sisteme-6/"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dnrsovet.su/zakonodatelnaya-deyatelnost/prinyatye/zakony/zakon-donetskoj-narodnoj-respubliki-o-vnesenii-izmenenij-v-nekotorye-zakony-donetskoj-narodnoj-respubliki/"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6/"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zakon-donetskoj-narodnoj-respubliki-o-nalogovoj-sisteme-4/"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dnrsovet.su/zakon-o-vnesenii-izmenenij-v-zakon-dnr-ot-25-12-2015-99-ihc-o-nalogovoj-sisteme/"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dnrsovet.su/zakonodatelnaya-deyatelnost/prinyatye/zakony/zakon-donetskoj-narodnoj-respubliki-o-vnesenii-izmenenij-v-zakon-donetskoj-narodnoj-respubliki-o-nalogovoj-sisteme/"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dnrsovet.su/zakonodatelnaya-deyatelnost/prinyatye/zakony/zakon-donetskoj-narodnoj-respubliki-o-vnesenii-izmenenij-v-zakon-donetskoj-narodnoj-respubliki-o-nalogovoj-sisteme/"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6/" TargetMode="External"/><Relationship Id="rId47" Type="http://schemas.openxmlformats.org/officeDocument/2006/relationships/hyperlink" Target="http://dic.academic.ru/dic.nsf/dic_economic_law/9281" TargetMode="External"/><Relationship Id="rId68" Type="http://schemas.openxmlformats.org/officeDocument/2006/relationships/hyperlink" Target="consultantplus://offline/ref=CC7767865D45ED55421E69060A3FA7A394FFA858E6B767CBB6FC469DF5441DC0D802939224FDBF53xD46W" TargetMode="External"/><Relationship Id="rId89" Type="http://schemas.openxmlformats.org/officeDocument/2006/relationships/hyperlink" Target="http://dnrsovet.su/zakonodatelnaya-deyatelnost/prinyatye/zakony/zakon-donetskoj-narodnoj-respubliki-o-vnesenii-izmenenij-v-zakon-donetskoj-narodnoj-respubliki-o-nalogovoj-sisteme/"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dnrsovet.su/zakonodatelnaya-deyatelnost/prinyatye/zakony/zakon-donetskoj-narodnoj-respubliki-o-vnesenii-izmenenij-v-zakon-donetskoj-narodnoj-respubliki-o-nalogovoj-sisteme/"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dnrsovet.su/zakonodatelnaya-deyatelnost/prinyatye/zakony/zakon-donetskoj-narodnoj-respubliki-o-vnesenii-izmenenij-v-nekotorye-zakony-donetskoj-narodnoj-respubliki/" TargetMode="External"/><Relationship Id="rId4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dnrsovet.su/zakonodatelnaya-deyatelnost/prinyatye/zakony/zakon-donetskoj-narodnoj-respubliki-o-vnesenii-izmenenij-v-zakon-donetskoj-narodnoj-respubliki-o-nalogovoj-sisteme/"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b-ohrane-atmosfernogo-vozduha/" TargetMode="External"/><Relationship Id="rId470"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dnrsovet.su/zakonodatelnaya-deyatelnost/prinyatye/zakony/zakon-donetskoj-narodnoj-respubliki-o-vnesenii-izmenenij-v-nekotorye-zakony-donetskoj-narodnoj-respubliki/"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dnrsovet.su/zakonodatelnaya-deyatelnost/prinyatye/zakony/zakon-donetskoj-narodnoj-respubliki-o-vnesenii-izmenenij-v-zakon-donetskoj-narodnoj-respubliki-o-nalogovoj-sisteme/"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dnrsovet.su/zakonodatelnaya-deyatelnost/prinyatye/zakony/zakon-donetskoj-narodnoj-respubliki-o-vnesenii-izmenenij-v-zakon-donetskoj-narodnoj-respubliki-o-nalogovoj-sisteme/" TargetMode="External"/><Relationship Id="rId407"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s://dnrsovet.su/zakonodatelnaya-deyatelnost/prinyatye/zakony/zakon-donetskoj-narodnoj-respubliki-o-vnesenii-izmenenij-v-zakon-donetskoj-narodnoj-respubliki-o-nalogovoj-sisteme-6/"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b-ohrane-atmosfernogo-vozduha/"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481" Type="http://schemas.openxmlformats.org/officeDocument/2006/relationships/image" Target="media/image2.gif"/><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dic.academic.ru/dic.nsf/dic_economic_law/5261" TargetMode="External"/><Relationship Id="rId69" Type="http://schemas.openxmlformats.org/officeDocument/2006/relationships/hyperlink" Target="https://dnrsovet.su/zakonodatelnaya-deyatelnost/prinyatye/zakony/zakon-donetskoj-narodnoj-respubliki-o-vnesenii-izmenenij-v-zakon-donetskoj-narodnoj-respubliki-o-nalogovoj-sisteme-6/"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b-ohrane-atmosfernogo-vozduha/"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dnrsovet.su/zakonodatelnaya-deyatelnost/prinyatye/zakony/zakon-donetskoj-narodnoj-respubliki-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dnrsovet.su/zakonodatelnaya-deyatelnost/prinyatye/zakony/zakon-donetskoj-narodnoj-respubliki-o-vnesenii-izmenenij-v-nekotorye-zakony-donetskoj-narodnoj-respubliki/"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dnrsovet.su/zakonodatelnaya-deyatelnost/prinyatye/zakony/zakon-donetskoj-narodnoj-respubliki-o-vnesenii-izmenenij-v-nekotorye-zakony-donetskoj-narodnoj-respubliki/" TargetMode="External"/><Relationship Id="rId4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investments.academic.ru/1048/%D0%BA%D0%BE%D0%BC%D0%BF%D0%B0%D0%BD%D0%B8%D1%8F"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dnrsovet.su/zakonodatelnaya-deyatelnost/prinyatye/zakony/zakon-donetskoj-narodnoj-respubliki-o-vnesenii-izmenenij-v-zakon-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dnrsovet.su/zakonodatelnaya-deyatelnost/prinyatye/zakony/zakon-donetskoj-narodnoj-respubliki-o-vnesenii-izmenenij-v-zakon-donetskoj-narodnoj-respubliki-o-nalogovoj-sisteme/"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6/"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b-ohrane-atmosfernogo-vozduha/"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eader" Target="header1.xm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dnrsovet.su/zakon-o-vnesenii-izmenenij-v-zakon-dnr-ot-25-12-2015-99-ihc-o-nalogovoj-sisteme/"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b-ohrane-atmosfernogo-vozduha/"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dnrsovet.su/zakonodatelnaya-deyatelnost/prinyatye/zakony/zakon-donetskoj-narodnoj-respubliki-o-vnesenii-izmenenij-v-zakon-donetskoj-narodnoj-respubliki-o-nalogovoj-sisteme/"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2" Type="http://schemas.openxmlformats.org/officeDocument/2006/relationships/hyperlink" Target="http://dnrsovet.su/zakonodatelnaya-deyatelnost/prinyatye/zakony/zakon-donetskoj-narodnoj-respubliki-o-vnesenii-izmenenij-v-nekotorye-zakony-donetskoj-narodnoj-respubliki-3/" TargetMode="Externa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dnrsovet.su/zakonodatelnaya-deyatelnost/prinyatye/zakony/zakon-donetskoj-narodnoj-respubliki-o-vnesenii-izmenenij-v-zakon-donetskoj-narodnoj-respubliki-o-nalogovoj-sisteme/"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fontTable" Target="fontTable.xml"/><Relationship Id="rId4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dnrsovet.su/zakon-o-vnesenii-izmenenij-v-zakon-dnr-ot-25-12-2015-99-ihc-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dnrsovet.su/zakonodatelnaya-deyatelnost/prinyatye/zakony/zakon-donetskoj-narodnoj-respubliki-o-vnesenii-izmenenij-v-zakon-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b-ohrane-atmosfernogo-vozduha/" TargetMode="External"/><Relationship Id="rId400" Type="http://schemas.openxmlformats.org/officeDocument/2006/relationships/hyperlink" Target="http://dnrsovet.su/zakonodatelnaya-deyatelnost/prinyatye/zakony/zakon-donetskoj-narodnoj-respubliki-o-vnesenii-izmenenij-v-zakon-donetskoj-narodnoj-respubliki-o-nalogovoj-sisteme/" TargetMode="External"/><Relationship Id="rId421" Type="http://schemas.openxmlformats.org/officeDocument/2006/relationships/hyperlink" Target="http://dnrsovet.su/zakonodatelnaya-deyatelnost/prinyatye/zakony/zakon-donetskoj-narodnoj-respubliki-o-vnesenii-izmenenij-v-zakon-donetskoj-narodnoj-respubliki-o-nalogovoj-sisteme/" TargetMode="External"/><Relationship Id="rId442" Type="http://schemas.openxmlformats.org/officeDocument/2006/relationships/hyperlink" Target="http://dnrsovet.su/zakonodatelnaya-deyatelnost/prinyatye/zakony/zakon-donetskoj-narodnoj-respubliki-o-vnesenii-izmenenij-v-zakon-donetskoj-narodnoj-respubliki-o-nalogovoj-sisteme-2/"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theme" Target="theme/theme1.xm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158"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j-v-zakon-donetskoj-narodnoj-respubliki-o-nalogovoj-sisteme-4/"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dnrsovet.su/zakonodatelnaya-deyatelnost/prinyatye/zakony/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dnrsovet.su/zakonodatelnaya-deyatelnost/prinyatye/zakony/zakon-donetskoj-narodnoj-respubliki-o-vnesenii-izmenenij-v-zakon-donetskoj-narodnoj-respubliki-o-nalogovoj-sisteme/" TargetMode="External"/><Relationship Id="rId190"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32" Type="http://schemas.openxmlformats.org/officeDocument/2006/relationships/hyperlink" Target="http://dnrsovet.su/zakonodatelnaya-deyatelnost/prinyatye/zakony/zakon-donetskoj-narodnoj-respubliki-o-vnesenii-izmenenij-v-zakon-donetskoj-narodnoj-respubliki-o-nalogovoj-sisteme/" TargetMode="External"/><Relationship Id="rId453" Type="http://schemas.openxmlformats.org/officeDocument/2006/relationships/hyperlink" Target="http://dnrsovet.su/zakonodatelnaya-deyatelnost/prinyatye/zakony/zakon-donetskoj-narodnoj-respubliki-o-vnesenii-izmenenij-v-zakon-donetskoj-narodnoj-respubliki-o-nalogovoj-sisteme-2/" TargetMode="External"/><Relationship Id="rId474" Type="http://schemas.openxmlformats.org/officeDocument/2006/relationships/hyperlink" Target="https://dnrsovet.su/zakonodatelnaya-deyatelnost/prinyatye/zakony/zakon-donetskoj-narodnoj-respubliki-o-vnesenii-izmenenij-v-zakon-donetskoj-narodnoj-respubliki-o-nalogovoj-sisteme-5/"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dnrsovet.su/zakon-o-vnesenii-izmenenij-v-zakon-dnr-ot-25-12-2015-99-ihc-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dnrsovet.su/zakon-o-vnesenii-izmenenij-v-zakon-dnr-ot-25-12-2015-99-ihc-o-nalogovoj-sisteme/"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j-v-zakon-donetskoj-narodnoj-respubliki-o-nalogovoj-sisteme-4/" TargetMode="External"/><Relationship Id="rId84" Type="http://schemas.openxmlformats.org/officeDocument/2006/relationships/hyperlink" Target="http://dnrsovet.su/zakonodatelnaya-deyatelnost/prinyatye/zakony/zakon-donetskoj-narodnoj-respubliki-o-vnesenii-izmenenij-v-nekotorye-zakony-donetskoj-narodnoj-respubliki-3/" TargetMode="External"/><Relationship Id="rId138" Type="http://schemas.openxmlformats.org/officeDocument/2006/relationships/hyperlink" Target="http://dnrsovet.su/zakon-o-vnesenii-izmenenij-v-zakon-dnr-ot-25-12-2015-99-ihc-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consultantplus://offline/ref=69B46C603C4E5DCF281F02278C2D4FD5475EAD382517C218BC70C1387BDC5176198BCF16C2D51FF5g1O2W"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b-ohrane-atmosfernogo-vozduha/"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7/"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b-ohrane-atmosfernogo-vozduha/"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consultantplus://offline/ref=69B46C603C4E5DCF281F02278C2D4FD54759A6382917C218BC70C1387BDC5176198BCF16C2D51EF3g1O6W"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dnrsovet.su/zakon-o-vnesenii-izmenenij-v-zakon-dnr-ot-25-12-2015-99-ihc-o-nalogovoj-sisteme/" TargetMode="External"/><Relationship Id="rId249" Type="http://schemas.openxmlformats.org/officeDocument/2006/relationships/hyperlink" Target="https://dnrsovet.su/zakonodatelnaya-deyatelnost/prinyatye/zakony/zakon-donetskoj-narodnoj-respubliki-o-vnesenii-izmenenij-v-zakon-donetskoj-narodnoj-respubliki-o-nalogovoj-sisteme-6/"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zakon1.rada.gov.ua/laws/show/z1849-13"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386</Pages>
  <Words>85283</Words>
  <Characters>704023</Characters>
  <Application>Microsoft Office Word</Application>
  <DocSecurity>0</DocSecurity>
  <Lines>5866</Lines>
  <Paragraphs>1575</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787731</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4</cp:revision>
  <cp:lastPrinted>2016-03-04T05:06:00Z</cp:lastPrinted>
  <dcterms:created xsi:type="dcterms:W3CDTF">2019-05-31T07:13:00Z</dcterms:created>
  <dcterms:modified xsi:type="dcterms:W3CDTF">2019-09-30T08:41:00Z</dcterms:modified>
</cp:coreProperties>
</file>